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E" w:rsidRPr="00676551" w:rsidRDefault="004A156E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FE2240" w:rsidRPr="00676551">
        <w:rPr>
          <w:rFonts w:ascii="Times New Roman" w:hAnsi="Times New Roman"/>
          <w:sz w:val="28"/>
          <w:szCs w:val="28"/>
        </w:rPr>
        <w:t xml:space="preserve">РГП на ПХВ «Больница Медицинского центра Управления делами Президента Республики Казахстан» </w:t>
      </w:r>
      <w:r w:rsidRPr="00676551">
        <w:rPr>
          <w:rFonts w:ascii="Times New Roman" w:hAnsi="Times New Roman"/>
          <w:sz w:val="28"/>
          <w:szCs w:val="28"/>
        </w:rPr>
        <w:t xml:space="preserve">(далее </w:t>
      </w:r>
      <w:r w:rsidR="00DB5E74" w:rsidRPr="00676551">
        <w:rPr>
          <w:rFonts w:ascii="Times New Roman" w:hAnsi="Times New Roman"/>
          <w:sz w:val="28"/>
          <w:szCs w:val="28"/>
        </w:rPr>
        <w:t>–</w:t>
      </w:r>
      <w:r w:rsidR="00211163"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Заявитель) </w:t>
      </w:r>
      <w:r w:rsidR="00DB5E74" w:rsidRPr="00676551">
        <w:rPr>
          <w:rFonts w:ascii="Times New Roman" w:hAnsi="Times New Roman"/>
          <w:sz w:val="28"/>
          <w:szCs w:val="28"/>
        </w:rPr>
        <w:t xml:space="preserve">                  </w:t>
      </w:r>
      <w:r w:rsidRPr="00676551">
        <w:rPr>
          <w:rFonts w:ascii="Times New Roman" w:hAnsi="Times New Roman"/>
          <w:sz w:val="28"/>
          <w:szCs w:val="28"/>
        </w:rPr>
        <w:t>№</w:t>
      </w:r>
      <w:r w:rsidR="00335C8B">
        <w:rPr>
          <w:rFonts w:ascii="Times New Roman" w:hAnsi="Times New Roman"/>
          <w:sz w:val="28"/>
          <w:szCs w:val="28"/>
        </w:rPr>
        <w:t>07-03-497</w:t>
      </w:r>
      <w:r w:rsidRPr="00676551">
        <w:rPr>
          <w:rFonts w:ascii="Times New Roman" w:hAnsi="Times New Roman"/>
          <w:sz w:val="28"/>
          <w:szCs w:val="28"/>
        </w:rPr>
        <w:t xml:space="preserve"> от </w:t>
      </w:r>
      <w:r w:rsidR="00335C8B">
        <w:rPr>
          <w:rFonts w:ascii="Times New Roman" w:hAnsi="Times New Roman"/>
          <w:sz w:val="28"/>
          <w:szCs w:val="28"/>
        </w:rPr>
        <w:t>11.03.</w:t>
      </w:r>
      <w:r w:rsidRPr="00676551">
        <w:rPr>
          <w:rFonts w:ascii="Times New Roman" w:hAnsi="Times New Roman"/>
          <w:sz w:val="28"/>
          <w:szCs w:val="28"/>
        </w:rPr>
        <w:t>201</w:t>
      </w:r>
      <w:r w:rsidR="00FE2240" w:rsidRPr="00676551">
        <w:rPr>
          <w:rFonts w:ascii="Times New Roman" w:hAnsi="Times New Roman"/>
          <w:sz w:val="28"/>
          <w:szCs w:val="28"/>
        </w:rPr>
        <w:t>6</w:t>
      </w:r>
      <w:r w:rsidRPr="00676551">
        <w:rPr>
          <w:rFonts w:ascii="Times New Roman" w:hAnsi="Times New Roman"/>
          <w:sz w:val="28"/>
          <w:szCs w:val="28"/>
        </w:rPr>
        <w:t xml:space="preserve"> г., настоящим произведена экспертиза медицинской технологии </w:t>
      </w:r>
      <w:r w:rsidR="00FE2240" w:rsidRPr="00676551">
        <w:rPr>
          <w:rFonts w:ascii="Times New Roman" w:hAnsi="Times New Roman"/>
          <w:sz w:val="28"/>
          <w:szCs w:val="28"/>
        </w:rPr>
        <w:t>«</w:t>
      </w:r>
      <w:proofErr w:type="spellStart"/>
      <w:r w:rsidR="00C4772E"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="00C4772E" w:rsidRPr="00676551">
        <w:rPr>
          <w:rFonts w:ascii="Times New Roman" w:hAnsi="Times New Roman"/>
          <w:sz w:val="28"/>
          <w:szCs w:val="28"/>
        </w:rPr>
        <w:t xml:space="preserve"> лазерная абляция поверхностных вен нижних конечностей</w:t>
      </w:r>
      <w:r w:rsidR="00FE2240" w:rsidRPr="00676551">
        <w:rPr>
          <w:rFonts w:ascii="Times New Roman" w:hAnsi="Times New Roman"/>
          <w:sz w:val="28"/>
          <w:szCs w:val="28"/>
        </w:rPr>
        <w:t xml:space="preserve">» </w:t>
      </w:r>
      <w:r w:rsidRPr="00676551">
        <w:rPr>
          <w:rFonts w:ascii="Times New Roman" w:hAnsi="Times New Roman"/>
          <w:sz w:val="28"/>
          <w:szCs w:val="28"/>
        </w:rPr>
        <w:t>на соответствие критериям безопасности, эффективности и качества предложенного метода лечения.</w:t>
      </w:r>
    </w:p>
    <w:p w:rsidR="004A156E" w:rsidRPr="00676551" w:rsidRDefault="005654D4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Объект экспертизы</w:t>
      </w:r>
      <w:r w:rsidRPr="00676551">
        <w:rPr>
          <w:rFonts w:ascii="Times New Roman" w:hAnsi="Times New Roman"/>
          <w:sz w:val="28"/>
          <w:szCs w:val="28"/>
        </w:rPr>
        <w:t xml:space="preserve">: новый метод лечения </w:t>
      </w:r>
      <w:r w:rsidR="00FE2240" w:rsidRPr="00676551">
        <w:rPr>
          <w:rFonts w:ascii="Times New Roman" w:hAnsi="Times New Roman"/>
          <w:sz w:val="28"/>
          <w:szCs w:val="28"/>
        </w:rPr>
        <w:t>«</w:t>
      </w:r>
      <w:proofErr w:type="spellStart"/>
      <w:r w:rsidR="00C4772E"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="00C4772E" w:rsidRPr="00676551">
        <w:rPr>
          <w:rFonts w:ascii="Times New Roman" w:hAnsi="Times New Roman"/>
          <w:sz w:val="28"/>
          <w:szCs w:val="28"/>
        </w:rPr>
        <w:t xml:space="preserve"> лазерная абляция поверхностных вен нижних конечностей</w:t>
      </w:r>
      <w:r w:rsidR="00FE2240" w:rsidRPr="00676551">
        <w:rPr>
          <w:rFonts w:ascii="Times New Roman" w:hAnsi="Times New Roman"/>
          <w:sz w:val="28"/>
          <w:szCs w:val="28"/>
        </w:rPr>
        <w:t>»</w:t>
      </w:r>
      <w:r w:rsidRPr="00676551">
        <w:rPr>
          <w:rFonts w:ascii="Times New Roman" w:hAnsi="Times New Roman"/>
          <w:sz w:val="28"/>
          <w:szCs w:val="28"/>
        </w:rPr>
        <w:t xml:space="preserve">, предложенный </w:t>
      </w:r>
      <w:r w:rsidR="004A156E" w:rsidRPr="00676551">
        <w:rPr>
          <w:rFonts w:ascii="Times New Roman" w:hAnsi="Times New Roman"/>
          <w:sz w:val="28"/>
          <w:szCs w:val="28"/>
        </w:rPr>
        <w:t xml:space="preserve">Заявителем </w:t>
      </w:r>
      <w:r w:rsidRPr="00676551">
        <w:rPr>
          <w:rFonts w:ascii="Times New Roman" w:hAnsi="Times New Roman"/>
          <w:sz w:val="28"/>
          <w:szCs w:val="28"/>
        </w:rPr>
        <w:t>для применения на территории РК.</w:t>
      </w:r>
    </w:p>
    <w:p w:rsidR="005654D4" w:rsidRPr="00676551" w:rsidRDefault="004A156E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Заявителем </w:t>
      </w:r>
      <w:r w:rsidR="005654D4"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были представлены следующие материалы:</w:t>
      </w:r>
    </w:p>
    <w:p w:rsidR="004A156E" w:rsidRPr="00676551" w:rsidRDefault="004A156E" w:rsidP="004A156E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заявка – </w:t>
      </w:r>
      <w:r w:rsidR="00154DF6">
        <w:rPr>
          <w:rFonts w:ascii="Times New Roman" w:hAnsi="Times New Roman"/>
          <w:sz w:val="28"/>
          <w:szCs w:val="28"/>
        </w:rPr>
        <w:t>6</w:t>
      </w:r>
      <w:r w:rsidRPr="00676551">
        <w:rPr>
          <w:rFonts w:ascii="Times New Roman" w:hAnsi="Times New Roman"/>
          <w:sz w:val="28"/>
          <w:szCs w:val="28"/>
        </w:rPr>
        <w:t xml:space="preserve"> стр.</w:t>
      </w:r>
    </w:p>
    <w:p w:rsidR="004A156E" w:rsidRPr="00676551" w:rsidRDefault="00084351" w:rsidP="004A156E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дополнительная информация к заявке</w:t>
      </w:r>
      <w:r w:rsidR="004A156E" w:rsidRPr="00676551">
        <w:rPr>
          <w:rFonts w:ascii="Times New Roman" w:hAnsi="Times New Roman"/>
          <w:sz w:val="28"/>
          <w:szCs w:val="28"/>
        </w:rPr>
        <w:t xml:space="preserve"> – </w:t>
      </w:r>
      <w:r w:rsidR="00154DF6">
        <w:rPr>
          <w:rFonts w:ascii="Times New Roman" w:hAnsi="Times New Roman"/>
          <w:sz w:val="28"/>
          <w:szCs w:val="28"/>
        </w:rPr>
        <w:t>11</w:t>
      </w:r>
      <w:r w:rsidR="004A156E" w:rsidRPr="00676551">
        <w:rPr>
          <w:rFonts w:ascii="Times New Roman" w:hAnsi="Times New Roman"/>
          <w:sz w:val="28"/>
          <w:szCs w:val="28"/>
        </w:rPr>
        <w:t xml:space="preserve"> стр.</w:t>
      </w:r>
    </w:p>
    <w:p w:rsidR="005654D4" w:rsidRPr="00676551" w:rsidRDefault="005654D4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Методы экспертизы</w:t>
      </w:r>
      <w:r w:rsidRPr="00676551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5654D4" w:rsidRPr="00676551" w:rsidRDefault="005654D4" w:rsidP="00AF435D">
      <w:pPr>
        <w:spacing w:after="0" w:line="240" w:lineRule="auto"/>
        <w:ind w:left="-567" w:firstLine="567"/>
        <w:jc w:val="both"/>
      </w:pPr>
      <w:r w:rsidRPr="00676551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676551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  <w:r w:rsidR="001054B4" w:rsidRPr="00676551">
        <w:t xml:space="preserve"> 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676551">
        <w:rPr>
          <w:rFonts w:ascii="Times New Roman" w:hAnsi="Times New Roman"/>
          <w:sz w:val="28"/>
          <w:szCs w:val="28"/>
        </w:rPr>
        <w:t>: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Варикозное расширение вен нижних конечностей (варикозная болезнь) — расширение поверхностных вен нижних конечностей, сопровождающееся несостоятельностью клапанов и нарушением кровотока.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По данным разных авторов, в той или иной степени выраженности её признаки имеют до 89 % женщин и до 66 % мужчин из числа жителей развитых стран.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Разработка подходов к лечению варикозного расширения вен длилась в течение долгих лет. Новые достижения в области лазерных технологий открыли перспективы проведения </w:t>
      </w:r>
      <w:proofErr w:type="spellStart"/>
      <w:r w:rsidRPr="00676551">
        <w:rPr>
          <w:rFonts w:ascii="Times New Roman" w:hAnsi="Times New Roman"/>
          <w:sz w:val="28"/>
          <w:szCs w:val="28"/>
        </w:rPr>
        <w:t>неинвазивных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операционных вмешательств. Так, у пациентов с варикозной болезнью все реже выполняют </w:t>
      </w:r>
      <w:proofErr w:type="spellStart"/>
      <w:r w:rsidRPr="00676551">
        <w:rPr>
          <w:rFonts w:ascii="Times New Roman" w:hAnsi="Times New Roman"/>
          <w:sz w:val="28"/>
          <w:szCs w:val="28"/>
        </w:rPr>
        <w:t>стриппинг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(удаление пораженной вены с помощью тонкого зонда). Сегодня на первое место выступает назначение </w:t>
      </w:r>
      <w:proofErr w:type="spellStart"/>
      <w:r w:rsidR="00992225">
        <w:rPr>
          <w:rFonts w:ascii="Times New Roman" w:hAnsi="Times New Roman"/>
          <w:sz w:val="28"/>
          <w:szCs w:val="28"/>
        </w:rPr>
        <w:t>эндовенозной</w:t>
      </w:r>
      <w:proofErr w:type="spellEnd"/>
      <w:r w:rsidR="00992225">
        <w:rPr>
          <w:rFonts w:ascii="Times New Roman" w:hAnsi="Times New Roman"/>
          <w:sz w:val="28"/>
          <w:szCs w:val="28"/>
        </w:rPr>
        <w:t xml:space="preserve"> лазерной абляции (далее – </w:t>
      </w:r>
      <w:r w:rsidRPr="00676551">
        <w:rPr>
          <w:rFonts w:ascii="Times New Roman" w:hAnsi="Times New Roman"/>
          <w:sz w:val="28"/>
          <w:szCs w:val="28"/>
        </w:rPr>
        <w:t>ЭВЛА</w:t>
      </w:r>
      <w:r w:rsidR="00992225">
        <w:rPr>
          <w:rFonts w:ascii="Times New Roman" w:hAnsi="Times New Roman"/>
          <w:sz w:val="28"/>
          <w:szCs w:val="28"/>
        </w:rPr>
        <w:t>)</w:t>
      </w:r>
      <w:r w:rsidRPr="00676551">
        <w:rPr>
          <w:rFonts w:ascii="Times New Roman" w:hAnsi="Times New Roman"/>
          <w:sz w:val="28"/>
          <w:szCs w:val="28"/>
        </w:rPr>
        <w:t xml:space="preserve">, при которой с помощью волоконного лазера устраняют аномальный кровоток в венах, обеспечивая уменьшение симптоматики и немедленное облегчение состояния пациента. Манипуляция не требует разрезов на коже и проводится без общей анестезии в амбулаторных условиях. Она длится менее часа, после чего пациенты могут самостоятельно добраться до работы или дома. После процедуры им рекомендуют носить компрессионные чулки (в течение пяти дней), выполнять </w:t>
      </w:r>
      <w:r w:rsidRPr="00676551">
        <w:rPr>
          <w:rFonts w:ascii="Times New Roman" w:hAnsi="Times New Roman"/>
          <w:sz w:val="28"/>
          <w:szCs w:val="28"/>
        </w:rPr>
        <w:lastRenderedPageBreak/>
        <w:t xml:space="preserve">физические упражнения, вернуться к </w:t>
      </w:r>
      <w:proofErr w:type="gramStart"/>
      <w:r w:rsidRPr="00676551">
        <w:rPr>
          <w:rFonts w:ascii="Times New Roman" w:hAnsi="Times New Roman"/>
          <w:sz w:val="28"/>
          <w:szCs w:val="28"/>
        </w:rPr>
        <w:t>привычному ритму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жизни. При проведении ЭВЛА отмечены ее высокая эффективность, низкий риск развития послеоперационных осложнений, минимум дискомфорта и неудо</w:t>
      </w:r>
      <w:proofErr w:type="gramStart"/>
      <w:r w:rsidRPr="00676551">
        <w:rPr>
          <w:rFonts w:ascii="Times New Roman" w:hAnsi="Times New Roman"/>
          <w:sz w:val="28"/>
          <w:szCs w:val="28"/>
        </w:rPr>
        <w:t>бств дл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я пациентов, выздоравливающих в гораздо более короткие сроки, чем после процедуры </w:t>
      </w:r>
      <w:proofErr w:type="spellStart"/>
      <w:r w:rsidRPr="00676551">
        <w:rPr>
          <w:rFonts w:ascii="Times New Roman" w:hAnsi="Times New Roman"/>
          <w:sz w:val="28"/>
          <w:szCs w:val="28"/>
        </w:rPr>
        <w:t>стриппинга</w:t>
      </w:r>
      <w:proofErr w:type="spellEnd"/>
      <w:r w:rsidRPr="00676551">
        <w:rPr>
          <w:rFonts w:ascii="Times New Roman" w:hAnsi="Times New Roman"/>
          <w:sz w:val="28"/>
          <w:szCs w:val="28"/>
        </w:rPr>
        <w:t>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Сообщения о первых применениях лазеров во </w:t>
      </w:r>
      <w:proofErr w:type="spellStart"/>
      <w:r w:rsidRPr="00676551">
        <w:rPr>
          <w:rFonts w:ascii="Times New Roman" w:hAnsi="Times New Roman"/>
          <w:sz w:val="28"/>
          <w:szCs w:val="28"/>
        </w:rPr>
        <w:t>флебологии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относятся к 1981 году. </w:t>
      </w:r>
      <w:proofErr w:type="spellStart"/>
      <w:r w:rsidRPr="00676551">
        <w:rPr>
          <w:rFonts w:ascii="Times New Roman" w:hAnsi="Times New Roman"/>
          <w:sz w:val="28"/>
          <w:szCs w:val="28"/>
        </w:rPr>
        <w:t>Anderson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R.R., </w:t>
      </w:r>
      <w:proofErr w:type="spellStart"/>
      <w:r w:rsidRPr="00676551">
        <w:rPr>
          <w:rFonts w:ascii="Times New Roman" w:hAnsi="Times New Roman"/>
          <w:sz w:val="28"/>
          <w:szCs w:val="28"/>
        </w:rPr>
        <w:t>Parrish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J.A., используя лазер на красителях с длиной волны 577 </w:t>
      </w:r>
      <w:proofErr w:type="spellStart"/>
      <w:r w:rsidRPr="00676551">
        <w:rPr>
          <w:rFonts w:ascii="Times New Roman" w:hAnsi="Times New Roman"/>
          <w:sz w:val="28"/>
          <w:szCs w:val="28"/>
        </w:rPr>
        <w:t>нм</w:t>
      </w:r>
      <w:proofErr w:type="spellEnd"/>
      <w:r w:rsidRPr="00676551">
        <w:rPr>
          <w:rFonts w:ascii="Times New Roman" w:hAnsi="Times New Roman"/>
          <w:sz w:val="28"/>
          <w:szCs w:val="28"/>
        </w:rPr>
        <w:t>, вызывали повреждение микрососудов кожи. В основе технологии лежал эффект избирательного поглощения различными компонентами тканей лазерной энергии определённой длины волны, что приводило к их избирательному разрушению.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90-х годах XX века с появлением новых полупроводниковых структур стало возможным производить компактные лазеры, с большим ресурсом работы при низкой себестоимости. В 1998—1999 годах появились первые сообщения </w:t>
      </w:r>
      <w:proofErr w:type="spellStart"/>
      <w:r w:rsidRPr="00676551">
        <w:rPr>
          <w:rFonts w:ascii="Times New Roman" w:hAnsi="Times New Roman"/>
          <w:sz w:val="28"/>
          <w:szCs w:val="28"/>
        </w:rPr>
        <w:t>Boné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C. о клиническом внутрисосудистом применении диодного лазера (810 </w:t>
      </w:r>
      <w:proofErr w:type="spellStart"/>
      <w:r w:rsidRPr="00676551">
        <w:rPr>
          <w:rFonts w:ascii="Times New Roman" w:hAnsi="Times New Roman"/>
          <w:sz w:val="28"/>
          <w:szCs w:val="28"/>
        </w:rPr>
        <w:t>нм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) для ЭВЛА при варикозном расширении вен нижних конечностей (ВРВНК). </w:t>
      </w:r>
      <w:proofErr w:type="gramStart"/>
      <w:r w:rsidRPr="00676551">
        <w:rPr>
          <w:rFonts w:ascii="Times New Roman" w:hAnsi="Times New Roman"/>
          <w:sz w:val="28"/>
          <w:szCs w:val="28"/>
        </w:rPr>
        <w:t>Метод получил название EVLT (</w:t>
      </w:r>
      <w:proofErr w:type="spellStart"/>
      <w:r w:rsidRPr="00676551">
        <w:rPr>
          <w:rFonts w:ascii="Times New Roman" w:hAnsi="Times New Roman"/>
          <w:sz w:val="28"/>
          <w:szCs w:val="28"/>
        </w:rPr>
        <w:t>en:Endovenous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laser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treatment</w:t>
      </w:r>
      <w:proofErr w:type="spellEnd"/>
      <w:r w:rsidRPr="00676551">
        <w:rPr>
          <w:rFonts w:ascii="Times New Roman" w:hAnsi="Times New Roman"/>
          <w:sz w:val="28"/>
          <w:szCs w:val="28"/>
        </w:rPr>
        <w:t>).</w:t>
      </w:r>
      <w:proofErr w:type="gramEnd"/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2001 году </w:t>
      </w:r>
      <w:proofErr w:type="spellStart"/>
      <w:r w:rsidRPr="00676551">
        <w:rPr>
          <w:rFonts w:ascii="Times New Roman" w:hAnsi="Times New Roman"/>
          <w:sz w:val="28"/>
          <w:szCs w:val="28"/>
        </w:rPr>
        <w:t>Navarro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L., </w:t>
      </w:r>
      <w:proofErr w:type="spellStart"/>
      <w:r w:rsidRPr="00676551">
        <w:rPr>
          <w:rFonts w:ascii="Times New Roman" w:hAnsi="Times New Roman"/>
          <w:sz w:val="28"/>
          <w:szCs w:val="28"/>
        </w:rPr>
        <w:t>Min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R.J., </w:t>
      </w:r>
      <w:proofErr w:type="spellStart"/>
      <w:r w:rsidRPr="00676551">
        <w:rPr>
          <w:rFonts w:ascii="Times New Roman" w:hAnsi="Times New Roman"/>
          <w:sz w:val="28"/>
          <w:szCs w:val="28"/>
        </w:rPr>
        <w:t>Boné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C. обобщили и опубликовали свои данные о внутрисосудистом введении лазерного </w:t>
      </w:r>
      <w:proofErr w:type="spellStart"/>
      <w:r w:rsidRPr="00676551">
        <w:rPr>
          <w:rFonts w:ascii="Times New Roman" w:hAnsi="Times New Roman"/>
          <w:sz w:val="28"/>
          <w:szCs w:val="28"/>
        </w:rPr>
        <w:t>световода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для доставки энергии лазерного излучения в большую подкожную вену (БПВ). Авторами был использован диодный лазер с длиной волны 810 </w:t>
      </w:r>
      <w:proofErr w:type="spellStart"/>
      <w:r w:rsidRPr="00676551">
        <w:rPr>
          <w:rFonts w:ascii="Times New Roman" w:hAnsi="Times New Roman"/>
          <w:sz w:val="28"/>
          <w:szCs w:val="28"/>
        </w:rPr>
        <w:t>нм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Американского общества </w:t>
      </w:r>
      <w:proofErr w:type="spellStart"/>
      <w:r w:rsidRPr="00676551">
        <w:rPr>
          <w:rFonts w:ascii="Times New Roman" w:hAnsi="Times New Roman"/>
          <w:sz w:val="28"/>
          <w:szCs w:val="28"/>
        </w:rPr>
        <w:t>флебологов</w:t>
      </w:r>
      <w:proofErr w:type="spellEnd"/>
      <w:r w:rsidRPr="00676551">
        <w:rPr>
          <w:rFonts w:ascii="Times New Roman" w:hAnsi="Times New Roman"/>
          <w:sz w:val="28"/>
          <w:szCs w:val="28"/>
        </w:rPr>
        <w:t>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2002 году </w:t>
      </w:r>
      <w:proofErr w:type="spellStart"/>
      <w:r w:rsidRPr="00676551">
        <w:rPr>
          <w:rFonts w:ascii="Times New Roman" w:hAnsi="Times New Roman"/>
          <w:sz w:val="28"/>
          <w:szCs w:val="28"/>
        </w:rPr>
        <w:t>Chang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C.J, </w:t>
      </w:r>
      <w:proofErr w:type="spellStart"/>
      <w:r w:rsidRPr="00676551">
        <w:rPr>
          <w:rFonts w:ascii="Times New Roman" w:hAnsi="Times New Roman"/>
          <w:sz w:val="28"/>
          <w:szCs w:val="28"/>
        </w:rPr>
        <w:t>Chua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J.J. опубликовали результаты применения в период с января 1996 года по январь 2000 года </w:t>
      </w:r>
      <w:proofErr w:type="spellStart"/>
      <w:r w:rsidRPr="00676551">
        <w:rPr>
          <w:rFonts w:ascii="Times New Roman" w:hAnsi="Times New Roman"/>
          <w:sz w:val="28"/>
          <w:szCs w:val="28"/>
        </w:rPr>
        <w:t>Nd:YAG-лазера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с длиной волны 1,064 </w:t>
      </w:r>
      <w:proofErr w:type="spellStart"/>
      <w:r w:rsidRPr="00676551">
        <w:rPr>
          <w:rFonts w:ascii="Times New Roman" w:hAnsi="Times New Roman"/>
          <w:sz w:val="28"/>
          <w:szCs w:val="28"/>
        </w:rPr>
        <w:t>нм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для ЭВЛА большой подкожной вены. За время исследования было проведено 252 ЭВЛА БПВ у 149 пациентов.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2002 году метод ЭВЛА БПВ запатентован </w:t>
      </w:r>
      <w:proofErr w:type="spellStart"/>
      <w:r w:rsidRPr="00676551">
        <w:rPr>
          <w:rFonts w:ascii="Times New Roman" w:hAnsi="Times New Roman"/>
          <w:sz w:val="28"/>
          <w:szCs w:val="28"/>
        </w:rPr>
        <w:t>V.Meloni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с соавторами.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В 2003 году опубликованы результаты применения новой технологии при наличии рефлюкса крови по малой подкожной вене (МПВ) (</w:t>
      </w:r>
      <w:proofErr w:type="spellStart"/>
      <w:r w:rsidRPr="00676551">
        <w:rPr>
          <w:rFonts w:ascii="Times New Roman" w:hAnsi="Times New Roman"/>
          <w:sz w:val="28"/>
          <w:szCs w:val="28"/>
        </w:rPr>
        <w:t>Proebstle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T.M., </w:t>
      </w:r>
      <w:proofErr w:type="spellStart"/>
      <w:r w:rsidRPr="00676551">
        <w:rPr>
          <w:rFonts w:ascii="Times New Roman" w:hAnsi="Times New Roman"/>
          <w:sz w:val="28"/>
          <w:szCs w:val="28"/>
        </w:rPr>
        <w:t>Gül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D., </w:t>
      </w:r>
      <w:proofErr w:type="spellStart"/>
      <w:r w:rsidRPr="00676551">
        <w:rPr>
          <w:rFonts w:ascii="Times New Roman" w:hAnsi="Times New Roman"/>
          <w:sz w:val="28"/>
          <w:szCs w:val="28"/>
        </w:rPr>
        <w:t>Kargl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A., </w:t>
      </w:r>
      <w:proofErr w:type="spellStart"/>
      <w:r w:rsidRPr="00676551">
        <w:rPr>
          <w:rFonts w:ascii="Times New Roman" w:hAnsi="Times New Roman"/>
          <w:sz w:val="28"/>
          <w:szCs w:val="28"/>
        </w:rPr>
        <w:t>Knop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J., 2003). Механизм тромботической окклюзии после термического воздействия лазерного излучения описан в 2002 году </w:t>
      </w:r>
      <w:proofErr w:type="spellStart"/>
      <w:r w:rsidRPr="00676551">
        <w:rPr>
          <w:rFonts w:ascii="Times New Roman" w:hAnsi="Times New Roman"/>
          <w:sz w:val="28"/>
          <w:szCs w:val="28"/>
        </w:rPr>
        <w:t>Proebstle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T.M. с соавторами.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С момента появления ЭВЛА отметилась тенденция к увеличению мощности энергии, подаваемой в сосуд. Ранние работы были выполнены на 10—15 Вт. После работы </w:t>
      </w:r>
      <w:proofErr w:type="spellStart"/>
      <w:r w:rsidRPr="00676551">
        <w:rPr>
          <w:rFonts w:ascii="Times New Roman" w:hAnsi="Times New Roman"/>
          <w:sz w:val="28"/>
          <w:szCs w:val="28"/>
        </w:rPr>
        <w:t>Proebstle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T.M. с соавторами, показавшим прямую зависимость между объёмом образующихся пузырьков пара и энергией лазерного излучения, </w:t>
      </w:r>
      <w:r w:rsidRPr="00676551">
        <w:rPr>
          <w:rFonts w:ascii="Times New Roman" w:hAnsi="Times New Roman"/>
          <w:sz w:val="28"/>
          <w:szCs w:val="28"/>
        </w:rPr>
        <w:lastRenderedPageBreak/>
        <w:t>появились сообщения о результатах ЭВЛА с большими показателями мощности, иногда достигающими 30—40 Вт. (</w:t>
      </w:r>
      <w:proofErr w:type="spellStart"/>
      <w:r w:rsidRPr="00676551">
        <w:rPr>
          <w:rFonts w:ascii="Times New Roman" w:hAnsi="Times New Roman"/>
          <w:sz w:val="28"/>
          <w:szCs w:val="28"/>
        </w:rPr>
        <w:t>Proebstle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T.M., 2005).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Данная технология имеет широкое применение в зарубежной практике, в частности в клиническом руководстве «Варикозное расширение вен: диагностика и лечение»,  </w:t>
      </w:r>
      <w:r w:rsidRPr="00676551">
        <w:rPr>
          <w:rFonts w:ascii="Times New Roman" w:hAnsi="Times New Roman"/>
          <w:sz w:val="28"/>
          <w:szCs w:val="28"/>
          <w:lang w:val="en-US"/>
        </w:rPr>
        <w:t>NICE</w:t>
      </w:r>
      <w:r w:rsidRPr="00676551">
        <w:rPr>
          <w:rFonts w:ascii="Times New Roman" w:hAnsi="Times New Roman"/>
          <w:sz w:val="28"/>
          <w:szCs w:val="28"/>
        </w:rPr>
        <w:t xml:space="preserve"> (</w:t>
      </w:r>
      <w:r w:rsidRPr="00676551">
        <w:rPr>
          <w:rFonts w:ascii="Times New Roman" w:hAnsi="Times New Roman"/>
          <w:sz w:val="28"/>
          <w:szCs w:val="28"/>
          <w:lang w:val="en-US"/>
        </w:rPr>
        <w:t>National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institute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for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health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and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care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excellence</w:t>
      </w:r>
      <w:r w:rsidRPr="00676551">
        <w:rPr>
          <w:rFonts w:ascii="Times New Roman" w:hAnsi="Times New Roman"/>
          <w:sz w:val="28"/>
          <w:szCs w:val="28"/>
        </w:rPr>
        <w:t xml:space="preserve">) в качестве интервенционного лечения рекомендуются: радиочастотная абляция (далее – РЧА), ЭВЛА, инъекция 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склерозирующего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агента в вену. </w:t>
      </w:r>
    </w:p>
    <w:p w:rsidR="00C851A0" w:rsidRPr="00676551" w:rsidRDefault="00C851A0" w:rsidP="00C851A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Поиск данных проводился в базе данных </w:t>
      </w:r>
      <w:r w:rsidRPr="00676551">
        <w:rPr>
          <w:rFonts w:ascii="Times New Roman" w:hAnsi="Times New Roman"/>
          <w:sz w:val="28"/>
          <w:szCs w:val="28"/>
          <w:lang w:val="en-US"/>
        </w:rPr>
        <w:t>PubMed</w:t>
      </w:r>
      <w:r w:rsidRPr="00676551">
        <w:rPr>
          <w:rFonts w:ascii="Times New Roman" w:hAnsi="Times New Roman"/>
          <w:sz w:val="28"/>
          <w:szCs w:val="28"/>
        </w:rPr>
        <w:t xml:space="preserve">, CRD, </w:t>
      </w:r>
      <w:r w:rsidRPr="00676551">
        <w:rPr>
          <w:rFonts w:ascii="Times New Roman" w:hAnsi="Times New Roman"/>
          <w:sz w:val="28"/>
          <w:szCs w:val="28"/>
          <w:lang w:val="en-US"/>
        </w:rPr>
        <w:t>Cochrane</w:t>
      </w:r>
      <w:r w:rsidRPr="00676551">
        <w:rPr>
          <w:rFonts w:ascii="Times New Roman" w:hAnsi="Times New Roman"/>
          <w:sz w:val="28"/>
          <w:szCs w:val="28"/>
        </w:rPr>
        <w:t xml:space="preserve"> др. Поиск был проведен по ключевым словам: «варикозное расширение вен», «радиочастотная абляция», «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склеротерапия</w:t>
      </w:r>
      <w:proofErr w:type="spellEnd"/>
      <w:r w:rsidRPr="00676551">
        <w:rPr>
          <w:rFonts w:ascii="Times New Roman" w:hAnsi="Times New Roman"/>
          <w:sz w:val="28"/>
          <w:szCs w:val="28"/>
        </w:rPr>
        <w:t>», «</w:t>
      </w:r>
      <w:proofErr w:type="spellStart"/>
      <w:r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лазерная абляция», «варикозное расширение поверхностных вен»,  «анализ </w:t>
      </w:r>
      <w:proofErr w:type="gramStart"/>
      <w:r w:rsidRPr="00676551">
        <w:rPr>
          <w:rFonts w:ascii="Times New Roman" w:hAnsi="Times New Roman"/>
          <w:sz w:val="28"/>
          <w:szCs w:val="28"/>
        </w:rPr>
        <w:t>затраты-эффективность</w:t>
      </w:r>
      <w:proofErr w:type="gramEnd"/>
      <w:r w:rsidRPr="00676551">
        <w:rPr>
          <w:rFonts w:ascii="Times New Roman" w:hAnsi="Times New Roman"/>
          <w:sz w:val="28"/>
          <w:szCs w:val="28"/>
        </w:rPr>
        <w:t>» «</w:t>
      </w:r>
      <w:r w:rsidRPr="00676551">
        <w:rPr>
          <w:rFonts w:ascii="Times New Roman" w:hAnsi="Times New Roman"/>
          <w:sz w:val="28"/>
          <w:szCs w:val="28"/>
          <w:lang w:val="en-US"/>
        </w:rPr>
        <w:t>varicose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veins</w:t>
      </w:r>
      <w:r w:rsidRPr="00676551">
        <w:rPr>
          <w:rFonts w:ascii="Times New Roman" w:hAnsi="Times New Roman"/>
          <w:sz w:val="28"/>
          <w:szCs w:val="28"/>
        </w:rPr>
        <w:t>», «</w:t>
      </w:r>
      <w:r w:rsidRPr="00676551">
        <w:rPr>
          <w:rFonts w:ascii="Times New Roman" w:hAnsi="Times New Roman"/>
          <w:sz w:val="28"/>
          <w:szCs w:val="28"/>
          <w:lang w:val="en-US"/>
        </w:rPr>
        <w:t>radiofrequency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ablation</w:t>
      </w:r>
      <w:r w:rsidRPr="00676551">
        <w:rPr>
          <w:rFonts w:ascii="Times New Roman" w:hAnsi="Times New Roman"/>
          <w:sz w:val="28"/>
          <w:szCs w:val="28"/>
        </w:rPr>
        <w:t>», «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sclerotherapy</w:t>
      </w:r>
      <w:proofErr w:type="spellEnd"/>
      <w:r w:rsidRPr="00676551">
        <w:rPr>
          <w:rFonts w:ascii="Times New Roman" w:hAnsi="Times New Roman"/>
          <w:sz w:val="28"/>
          <w:szCs w:val="28"/>
        </w:rPr>
        <w:t>», «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endovenous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laser</w:t>
      </w:r>
      <w:r w:rsidRPr="00676551">
        <w:rPr>
          <w:rFonts w:ascii="Times New Roman" w:hAnsi="Times New Roman"/>
          <w:sz w:val="28"/>
          <w:szCs w:val="28"/>
        </w:rPr>
        <w:t>»,  «</w:t>
      </w:r>
      <w:r w:rsidRPr="00676551">
        <w:rPr>
          <w:rFonts w:ascii="Times New Roman" w:hAnsi="Times New Roman"/>
          <w:sz w:val="28"/>
          <w:szCs w:val="28"/>
          <w:lang w:val="en-US"/>
        </w:rPr>
        <w:t>saphenous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vein</w:t>
      </w:r>
      <w:r w:rsidRPr="00676551">
        <w:rPr>
          <w:rFonts w:ascii="Times New Roman" w:hAnsi="Times New Roman"/>
          <w:sz w:val="28"/>
          <w:szCs w:val="28"/>
        </w:rPr>
        <w:t>»,  «</w:t>
      </w:r>
      <w:r w:rsidRPr="00676551">
        <w:rPr>
          <w:rFonts w:ascii="Times New Roman" w:hAnsi="Times New Roman"/>
          <w:sz w:val="28"/>
          <w:szCs w:val="28"/>
          <w:lang w:val="en-US"/>
        </w:rPr>
        <w:t>cost</w:t>
      </w:r>
      <w:r w:rsidRPr="00676551">
        <w:rPr>
          <w:rFonts w:ascii="Times New Roman" w:hAnsi="Times New Roman"/>
          <w:sz w:val="28"/>
          <w:szCs w:val="28"/>
        </w:rPr>
        <w:t>-</w:t>
      </w:r>
      <w:r w:rsidRPr="00676551">
        <w:rPr>
          <w:rFonts w:ascii="Times New Roman" w:hAnsi="Times New Roman"/>
          <w:sz w:val="28"/>
          <w:szCs w:val="28"/>
          <w:lang w:val="en-US"/>
        </w:rPr>
        <w:t>benefit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analysis</w:t>
      </w:r>
      <w:r w:rsidRPr="00676551">
        <w:rPr>
          <w:rFonts w:ascii="Times New Roman" w:hAnsi="Times New Roman"/>
          <w:sz w:val="28"/>
          <w:szCs w:val="28"/>
        </w:rPr>
        <w:t xml:space="preserve">». </w:t>
      </w:r>
    </w:p>
    <w:p w:rsidR="005F646F" w:rsidRPr="00676551" w:rsidRDefault="005F646F" w:rsidP="005F646F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Описание нового метода (техника операции):</w:t>
      </w:r>
    </w:p>
    <w:p w:rsidR="005F646F" w:rsidRPr="00676551" w:rsidRDefault="005F646F" w:rsidP="005F646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Непосредственно перед проведением</w:t>
      </w:r>
      <w:r w:rsidR="006B1C9C"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ЭВЛА в вертикальном положении пациента производится маркировка варикозных вен под контролем ультразвукового дуплексного сканирования. Определяются границы несостоятельности клапанного аппарата магистральных вен, отмечаются все места впадения притоков, маркируются сами </w:t>
      </w:r>
      <w:proofErr w:type="spellStart"/>
      <w:r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расширенные притоки.</w:t>
      </w:r>
    </w:p>
    <w:p w:rsidR="005F646F" w:rsidRPr="00676551" w:rsidRDefault="005F646F" w:rsidP="005F646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Процедура проводится в положении пациента лежа на операционном столе с применением спинномозговой анестезии. После обработки кожи дезинфицирующим раствором выполняется пункция (прокол) вены и введение в нее </w:t>
      </w:r>
      <w:proofErr w:type="spellStart"/>
      <w:r w:rsidRPr="00676551">
        <w:rPr>
          <w:rFonts w:ascii="Times New Roman" w:hAnsi="Times New Roman"/>
          <w:sz w:val="28"/>
          <w:szCs w:val="28"/>
        </w:rPr>
        <w:t>световода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76551">
        <w:rPr>
          <w:rFonts w:ascii="Times New Roman" w:hAnsi="Times New Roman"/>
          <w:sz w:val="28"/>
          <w:szCs w:val="28"/>
        </w:rPr>
        <w:t>Дальнейшие манипуляции проводятся под контролем ультразвуковой допплерографии.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Выполняется </w:t>
      </w:r>
      <w:proofErr w:type="spellStart"/>
      <w:r w:rsidRPr="00676551">
        <w:rPr>
          <w:rFonts w:ascii="Times New Roman" w:hAnsi="Times New Roman"/>
          <w:sz w:val="28"/>
          <w:szCs w:val="28"/>
        </w:rPr>
        <w:t>тумесцентная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анестезия и собственно </w:t>
      </w:r>
      <w:proofErr w:type="spellStart"/>
      <w:r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лазерная коагуляция стволовой вены (БПВ, МПВ) и/или </w:t>
      </w:r>
      <w:proofErr w:type="spellStart"/>
      <w:r w:rsidRPr="00676551">
        <w:rPr>
          <w:rFonts w:ascii="Times New Roman" w:hAnsi="Times New Roman"/>
          <w:sz w:val="28"/>
          <w:szCs w:val="28"/>
        </w:rPr>
        <w:t>перфорантных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вен.</w:t>
      </w:r>
    </w:p>
    <w:p w:rsidR="005F646F" w:rsidRPr="00676551" w:rsidRDefault="005F646F" w:rsidP="005F646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При необходимости, ЭВЛА дополняется 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склеротерапией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либо удалением </w:t>
      </w:r>
      <w:proofErr w:type="spellStart"/>
      <w:r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измененных </w:t>
      </w:r>
      <w:proofErr w:type="spellStart"/>
      <w:r w:rsidRPr="00676551">
        <w:rPr>
          <w:rFonts w:ascii="Times New Roman" w:hAnsi="Times New Roman"/>
          <w:sz w:val="28"/>
          <w:szCs w:val="28"/>
        </w:rPr>
        <w:t>притоковых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вен. Общее время проведения процедуры в среднем составляет 30-40 минут.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Показания к применению технологии: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1.</w:t>
      </w:r>
      <w:r w:rsidRPr="00676551">
        <w:rPr>
          <w:rFonts w:ascii="Times New Roman" w:hAnsi="Times New Roman"/>
          <w:sz w:val="28"/>
          <w:szCs w:val="28"/>
        </w:rPr>
        <w:tab/>
        <w:t>Прямой ход патологически измененных стволовых вен нижних конечностей (большая и малая подкожные вены, БПВ и МПВ).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2.</w:t>
      </w:r>
      <w:r w:rsidRPr="00676551">
        <w:rPr>
          <w:rFonts w:ascii="Times New Roman" w:hAnsi="Times New Roman"/>
          <w:sz w:val="28"/>
          <w:szCs w:val="28"/>
        </w:rPr>
        <w:tab/>
        <w:t>Расширение просвета стволовых вен не более 10 мм.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3.</w:t>
      </w:r>
      <w:r w:rsidRPr="00676551">
        <w:rPr>
          <w:rFonts w:ascii="Times New Roman" w:hAnsi="Times New Roman"/>
          <w:sz w:val="28"/>
          <w:szCs w:val="28"/>
        </w:rPr>
        <w:tab/>
        <w:t xml:space="preserve">Небольшое количество </w:t>
      </w:r>
      <w:proofErr w:type="spellStart"/>
      <w:r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расширенных вен-притоков.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4.</w:t>
      </w:r>
      <w:r w:rsidRPr="00676551">
        <w:rPr>
          <w:rFonts w:ascii="Times New Roman" w:hAnsi="Times New Roman"/>
          <w:sz w:val="28"/>
          <w:szCs w:val="28"/>
        </w:rPr>
        <w:tab/>
        <w:t xml:space="preserve">Варикозная болезнь с крупными </w:t>
      </w:r>
      <w:proofErr w:type="spellStart"/>
      <w:r w:rsidRPr="00676551">
        <w:rPr>
          <w:rFonts w:ascii="Times New Roman" w:hAnsi="Times New Roman"/>
          <w:sz w:val="28"/>
          <w:szCs w:val="28"/>
        </w:rPr>
        <w:t>перфорантными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сбросами на голени (признаками трофических расстройств голени).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lastRenderedPageBreak/>
        <w:t>Противопоказания к использованию: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Общие противопоказания: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1.</w:t>
      </w:r>
      <w:r w:rsidRPr="00676551">
        <w:rPr>
          <w:rFonts w:ascii="Times New Roman" w:hAnsi="Times New Roman"/>
          <w:sz w:val="28"/>
          <w:szCs w:val="28"/>
        </w:rPr>
        <w:tab/>
      </w:r>
      <w:proofErr w:type="gramStart"/>
      <w:r w:rsidRPr="00676551">
        <w:rPr>
          <w:rFonts w:ascii="Times New Roman" w:hAnsi="Times New Roman"/>
          <w:sz w:val="28"/>
          <w:szCs w:val="28"/>
        </w:rPr>
        <w:t>Установленная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тромбофилия</w:t>
      </w:r>
      <w:proofErr w:type="spellEnd"/>
      <w:r w:rsidRPr="00676551">
        <w:rPr>
          <w:rFonts w:ascii="Times New Roman" w:hAnsi="Times New Roman"/>
          <w:sz w:val="28"/>
          <w:szCs w:val="28"/>
        </w:rPr>
        <w:t>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2.</w:t>
      </w:r>
      <w:r w:rsidRPr="00676551">
        <w:rPr>
          <w:rFonts w:ascii="Times New Roman" w:hAnsi="Times New Roman"/>
          <w:sz w:val="28"/>
          <w:szCs w:val="28"/>
        </w:rPr>
        <w:tab/>
        <w:t>Хроническая ишемия нижних конечностей (ХИНК).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3.</w:t>
      </w:r>
      <w:r w:rsidRPr="00676551">
        <w:rPr>
          <w:rFonts w:ascii="Times New Roman" w:hAnsi="Times New Roman"/>
          <w:sz w:val="28"/>
          <w:szCs w:val="28"/>
        </w:rPr>
        <w:tab/>
        <w:t>Сопутствующая патология, требующая первоочередного лечения.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4.</w:t>
      </w:r>
      <w:r w:rsidRPr="00676551">
        <w:rPr>
          <w:rFonts w:ascii="Times New Roman" w:hAnsi="Times New Roman"/>
          <w:sz w:val="28"/>
          <w:szCs w:val="28"/>
        </w:rPr>
        <w:tab/>
        <w:t>Невозможность создания адекватной компрессии после вмешательства у пациентов, страдающих ожирением.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5.</w:t>
      </w:r>
      <w:r w:rsidRPr="00676551">
        <w:rPr>
          <w:rFonts w:ascii="Times New Roman" w:hAnsi="Times New Roman"/>
          <w:sz w:val="28"/>
          <w:szCs w:val="28"/>
        </w:rPr>
        <w:tab/>
        <w:t>Невозможность активизации пациента после вмешательства.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Противопоказания местного характера: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1.</w:t>
      </w:r>
      <w:r w:rsidRPr="00676551">
        <w:rPr>
          <w:rFonts w:ascii="Times New Roman" w:hAnsi="Times New Roman"/>
          <w:sz w:val="28"/>
          <w:szCs w:val="28"/>
        </w:rPr>
        <w:tab/>
        <w:t>Значительное расширение ствола БПВ.</w:t>
      </w:r>
    </w:p>
    <w:p w:rsidR="00EA2365" w:rsidRPr="00676551" w:rsidRDefault="00EA2365" w:rsidP="00EA236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2.</w:t>
      </w:r>
      <w:r w:rsidRPr="00676551">
        <w:rPr>
          <w:rFonts w:ascii="Times New Roman" w:hAnsi="Times New Roman"/>
          <w:sz w:val="28"/>
          <w:szCs w:val="28"/>
        </w:rPr>
        <w:tab/>
        <w:t>Наличие очагов воспаления в зоне вмешательства.</w:t>
      </w:r>
    </w:p>
    <w:p w:rsidR="006B70A2" w:rsidRPr="00676551" w:rsidRDefault="006B70A2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Альтернативные методы лечения: </w:t>
      </w:r>
    </w:p>
    <w:p w:rsidR="00DF5D18" w:rsidRPr="0054455C" w:rsidRDefault="00DF5D18" w:rsidP="0054455C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55C">
        <w:rPr>
          <w:rFonts w:ascii="Times New Roman" w:hAnsi="Times New Roman"/>
          <w:sz w:val="28"/>
          <w:szCs w:val="28"/>
        </w:rPr>
        <w:t xml:space="preserve">Перевязка и экстирпация варикозных вен нижней конечности </w:t>
      </w:r>
    </w:p>
    <w:p w:rsidR="006B70A2" w:rsidRPr="0054455C" w:rsidRDefault="006B70A2" w:rsidP="0054455C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55C">
        <w:rPr>
          <w:rFonts w:ascii="Times New Roman" w:hAnsi="Times New Roman"/>
          <w:sz w:val="28"/>
          <w:szCs w:val="28"/>
        </w:rPr>
        <w:t xml:space="preserve">Резекция вен нижней конечности с заменой </w:t>
      </w:r>
    </w:p>
    <w:p w:rsidR="006B70A2" w:rsidRPr="0054455C" w:rsidRDefault="006B70A2" w:rsidP="0054455C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55C">
        <w:rPr>
          <w:rFonts w:ascii="Times New Roman" w:hAnsi="Times New Roman"/>
          <w:sz w:val="28"/>
          <w:szCs w:val="28"/>
        </w:rPr>
        <w:t>Другая хирургическая окклюзия сосудов нижних конечностей</w:t>
      </w:r>
    </w:p>
    <w:p w:rsidR="006B70A2" w:rsidRPr="0054455C" w:rsidRDefault="006B70A2" w:rsidP="0054455C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55C">
        <w:rPr>
          <w:rFonts w:ascii="Times New Roman" w:hAnsi="Times New Roman"/>
          <w:sz w:val="28"/>
          <w:szCs w:val="28"/>
        </w:rPr>
        <w:t xml:space="preserve">Инъекция </w:t>
      </w:r>
      <w:proofErr w:type="spellStart"/>
      <w:r w:rsidRPr="0054455C">
        <w:rPr>
          <w:rFonts w:ascii="Times New Roman" w:hAnsi="Times New Roman"/>
          <w:sz w:val="28"/>
          <w:szCs w:val="28"/>
        </w:rPr>
        <w:t>склерозирующего</w:t>
      </w:r>
      <w:proofErr w:type="spellEnd"/>
      <w:r w:rsidRPr="0054455C">
        <w:rPr>
          <w:rFonts w:ascii="Times New Roman" w:hAnsi="Times New Roman"/>
          <w:sz w:val="28"/>
          <w:szCs w:val="28"/>
        </w:rPr>
        <w:t xml:space="preserve"> агента в вену </w:t>
      </w:r>
    </w:p>
    <w:p w:rsidR="001A6AB2" w:rsidRPr="00676551" w:rsidRDefault="005654D4" w:rsidP="00AF435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Клиническ</w:t>
      </w:r>
      <w:r w:rsidR="00B4494C" w:rsidRPr="00676551">
        <w:rPr>
          <w:rFonts w:ascii="Times New Roman" w:hAnsi="Times New Roman"/>
          <w:b/>
          <w:sz w:val="28"/>
          <w:szCs w:val="28"/>
        </w:rPr>
        <w:t>ая эффективность и безопасность</w:t>
      </w:r>
    </w:p>
    <w:p w:rsidR="000E09D9" w:rsidRPr="00676551" w:rsidRDefault="008F24A2" w:rsidP="00A5114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76551">
        <w:rPr>
          <w:rFonts w:ascii="Times New Roman" w:hAnsi="Times New Roman"/>
          <w:sz w:val="28"/>
          <w:szCs w:val="28"/>
        </w:rPr>
        <w:t>В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6551">
        <w:rPr>
          <w:rFonts w:ascii="Times New Roman" w:hAnsi="Times New Roman"/>
          <w:sz w:val="28"/>
          <w:szCs w:val="28"/>
        </w:rPr>
        <w:t>мета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– анализе </w:t>
      </w:r>
      <w:r w:rsidRPr="00676551">
        <w:rPr>
          <w:rFonts w:ascii="Times New Roman" w:hAnsi="Times New Roman"/>
          <w:sz w:val="28"/>
          <w:szCs w:val="28"/>
          <w:lang w:val="en-US"/>
        </w:rPr>
        <w:t>Lynch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N</w:t>
      </w:r>
      <w:r w:rsidRPr="00676551">
        <w:rPr>
          <w:rFonts w:ascii="Times New Roman" w:hAnsi="Times New Roman"/>
          <w:sz w:val="28"/>
          <w:szCs w:val="28"/>
        </w:rPr>
        <w:t>.</w:t>
      </w:r>
      <w:r w:rsidRPr="00676551">
        <w:rPr>
          <w:rFonts w:ascii="Times New Roman" w:hAnsi="Times New Roman"/>
          <w:sz w:val="28"/>
          <w:szCs w:val="28"/>
          <w:lang w:val="en-US"/>
        </w:rPr>
        <w:t>P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r w:rsidRPr="00676551">
        <w:rPr>
          <w:rFonts w:ascii="Times New Roman" w:hAnsi="Times New Roman"/>
          <w:sz w:val="28"/>
          <w:szCs w:val="28"/>
          <w:lang w:val="en-US"/>
        </w:rPr>
        <w:t>Clarke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M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r w:rsidRPr="00676551">
        <w:rPr>
          <w:rFonts w:ascii="Times New Roman" w:hAnsi="Times New Roman"/>
          <w:sz w:val="28"/>
          <w:szCs w:val="28"/>
          <w:lang w:val="en-US"/>
        </w:rPr>
        <w:t>Fulton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G</w:t>
      </w:r>
      <w:r w:rsidRPr="00676551">
        <w:rPr>
          <w:rFonts w:ascii="Times New Roman" w:hAnsi="Times New Roman"/>
          <w:sz w:val="28"/>
          <w:szCs w:val="28"/>
        </w:rPr>
        <w:t>.</w:t>
      </w:r>
      <w:r w:rsidRPr="00676551">
        <w:rPr>
          <w:rFonts w:ascii="Times New Roman" w:hAnsi="Times New Roman"/>
          <w:sz w:val="28"/>
          <w:szCs w:val="28"/>
          <w:lang w:val="en-US"/>
        </w:rPr>
        <w:t>J</w:t>
      </w:r>
      <w:r w:rsidRPr="00676551">
        <w:rPr>
          <w:rFonts w:ascii="Times New Roman" w:hAnsi="Times New Roman"/>
          <w:sz w:val="28"/>
          <w:szCs w:val="28"/>
        </w:rPr>
        <w:t>.,</w:t>
      </w:r>
      <w:r w:rsidRPr="00676551"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Surgical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management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of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great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saphenous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vein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varicose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veins</w:t>
      </w:r>
      <w:r w:rsidRPr="00676551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676551">
        <w:rPr>
          <w:rFonts w:ascii="Times New Roman" w:hAnsi="Times New Roman"/>
          <w:sz w:val="28"/>
          <w:szCs w:val="28"/>
          <w:lang w:val="en-US"/>
        </w:rPr>
        <w:t>A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meta</w:t>
      </w:r>
      <w:r w:rsidRPr="00676551">
        <w:rPr>
          <w:rFonts w:ascii="Times New Roman" w:hAnsi="Times New Roman"/>
          <w:sz w:val="28"/>
          <w:szCs w:val="28"/>
        </w:rPr>
        <w:t>-</w:t>
      </w:r>
      <w:r w:rsidRPr="00676551">
        <w:rPr>
          <w:rFonts w:ascii="Times New Roman" w:hAnsi="Times New Roman"/>
          <w:sz w:val="28"/>
          <w:szCs w:val="28"/>
          <w:lang w:val="en-US"/>
        </w:rPr>
        <w:t>analysis</w:t>
      </w:r>
      <w:r w:rsidRPr="00676551">
        <w:rPr>
          <w:rFonts w:ascii="Times New Roman" w:hAnsi="Times New Roman"/>
          <w:sz w:val="28"/>
          <w:szCs w:val="28"/>
        </w:rPr>
        <w:t xml:space="preserve"> авторы сравнили клиническую эффективность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Pr="00676551">
        <w:rPr>
          <w:rFonts w:ascii="Times New Roman" w:hAnsi="Times New Roman"/>
          <w:sz w:val="28"/>
          <w:szCs w:val="28"/>
        </w:rPr>
        <w:t xml:space="preserve"> с открытым хирургическим вмешательством.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По данным УЗИ исследования через 12 месяцев </w:t>
      </w:r>
      <w:r w:rsidR="003C4343" w:rsidRPr="00676551">
        <w:rPr>
          <w:rFonts w:ascii="Times New Roman" w:hAnsi="Times New Roman"/>
          <w:sz w:val="28"/>
          <w:szCs w:val="28"/>
        </w:rPr>
        <w:t xml:space="preserve">наблюдалась тенденция </w:t>
      </w:r>
      <w:r w:rsidR="00231C41" w:rsidRPr="00676551">
        <w:rPr>
          <w:rFonts w:ascii="Times New Roman" w:hAnsi="Times New Roman"/>
          <w:sz w:val="28"/>
          <w:szCs w:val="28"/>
        </w:rPr>
        <w:t xml:space="preserve">к рецидивам после проведения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="00231C41" w:rsidRPr="00676551">
        <w:rPr>
          <w:rFonts w:ascii="Times New Roman" w:hAnsi="Times New Roman"/>
          <w:sz w:val="28"/>
          <w:szCs w:val="28"/>
        </w:rPr>
        <w:t>. При этом</w:t>
      </w:r>
      <w:proofErr w:type="gramStart"/>
      <w:r w:rsidR="00231C41" w:rsidRPr="00676551">
        <w:rPr>
          <w:rFonts w:ascii="Times New Roman" w:hAnsi="Times New Roman"/>
          <w:sz w:val="28"/>
          <w:szCs w:val="28"/>
        </w:rPr>
        <w:t>,</w:t>
      </w:r>
      <w:proofErr w:type="gramEnd"/>
      <w:r w:rsidR="00231C41" w:rsidRPr="00676551">
        <w:rPr>
          <w:rFonts w:ascii="Times New Roman" w:hAnsi="Times New Roman"/>
          <w:sz w:val="28"/>
          <w:szCs w:val="28"/>
        </w:rPr>
        <w:t xml:space="preserve"> качество жизни пациентов было одинаковым в обеих группах. Вместе с этим, в выводах авторы </w:t>
      </w:r>
      <w:proofErr w:type="gramStart"/>
      <w:r w:rsidR="00231C41" w:rsidRPr="00676551">
        <w:rPr>
          <w:rFonts w:ascii="Times New Roman" w:hAnsi="Times New Roman"/>
          <w:sz w:val="28"/>
          <w:szCs w:val="28"/>
        </w:rPr>
        <w:t>отмечают</w:t>
      </w:r>
      <w:proofErr w:type="gramEnd"/>
      <w:r w:rsidR="00231C41" w:rsidRPr="00676551">
        <w:rPr>
          <w:rFonts w:ascii="Times New Roman" w:hAnsi="Times New Roman"/>
          <w:sz w:val="28"/>
          <w:szCs w:val="28"/>
        </w:rPr>
        <w:t xml:space="preserve"> что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="00231C41" w:rsidRPr="00676551">
        <w:rPr>
          <w:rFonts w:ascii="Times New Roman" w:hAnsi="Times New Roman"/>
          <w:sz w:val="28"/>
          <w:szCs w:val="28"/>
        </w:rPr>
        <w:t xml:space="preserve">  является безопасной альтернативой традиционной открытой хирургии.</w:t>
      </w:r>
      <w:r w:rsidR="008E1264" w:rsidRPr="00676551">
        <w:t xml:space="preserve"> </w:t>
      </w:r>
      <w:hyperlink r:id="rId9" w:history="1">
        <w:r w:rsidR="008E1264" w:rsidRPr="00676551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http://www.ncbi.nlm.nih.gov/pubmed/25026892</w:t>
        </w:r>
      </w:hyperlink>
      <w:r w:rsidR="008E1264"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979FA" w:rsidRPr="00676551" w:rsidRDefault="005979FA" w:rsidP="005F701A">
      <w:pPr>
        <w:pStyle w:val="ae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676551">
        <w:rPr>
          <w:sz w:val="28"/>
          <w:szCs w:val="28"/>
        </w:rPr>
        <w:t>Pan</w:t>
      </w:r>
      <w:r w:rsidRPr="00676551">
        <w:rPr>
          <w:sz w:val="28"/>
          <w:szCs w:val="28"/>
          <w:lang w:val="ru-RU"/>
        </w:rPr>
        <w:t xml:space="preserve"> </w:t>
      </w:r>
      <w:r w:rsidRPr="00676551">
        <w:rPr>
          <w:sz w:val="28"/>
          <w:szCs w:val="28"/>
        </w:rPr>
        <w:t>Y</w:t>
      </w:r>
      <w:r w:rsidRPr="00676551">
        <w:rPr>
          <w:sz w:val="28"/>
          <w:szCs w:val="28"/>
          <w:lang w:val="ru-RU"/>
        </w:rPr>
        <w:t xml:space="preserve">., </w:t>
      </w:r>
      <w:r w:rsidRPr="00676551">
        <w:rPr>
          <w:sz w:val="28"/>
          <w:szCs w:val="28"/>
        </w:rPr>
        <w:t>Zhao</w:t>
      </w:r>
      <w:r w:rsidRPr="00676551">
        <w:rPr>
          <w:sz w:val="28"/>
          <w:szCs w:val="28"/>
          <w:lang w:val="ru-RU"/>
        </w:rPr>
        <w:t xml:space="preserve"> </w:t>
      </w:r>
      <w:r w:rsidRPr="00676551">
        <w:rPr>
          <w:sz w:val="28"/>
          <w:szCs w:val="28"/>
        </w:rPr>
        <w:t>J</w:t>
      </w:r>
      <w:r w:rsidRPr="00676551">
        <w:rPr>
          <w:sz w:val="28"/>
          <w:szCs w:val="28"/>
          <w:lang w:val="ru-RU"/>
        </w:rPr>
        <w:t xml:space="preserve">., </w:t>
      </w:r>
      <w:r w:rsidRPr="00676551">
        <w:rPr>
          <w:sz w:val="28"/>
          <w:szCs w:val="28"/>
        </w:rPr>
        <w:t>Mei</w:t>
      </w:r>
      <w:r w:rsidRPr="00676551">
        <w:rPr>
          <w:sz w:val="28"/>
          <w:szCs w:val="28"/>
          <w:lang w:val="ru-RU"/>
        </w:rPr>
        <w:t xml:space="preserve"> </w:t>
      </w:r>
      <w:r w:rsidRPr="00676551">
        <w:rPr>
          <w:sz w:val="28"/>
          <w:szCs w:val="28"/>
        </w:rPr>
        <w:t>J</w:t>
      </w:r>
      <w:r w:rsidRPr="00676551">
        <w:rPr>
          <w:sz w:val="28"/>
          <w:szCs w:val="28"/>
          <w:lang w:val="ru-RU"/>
        </w:rPr>
        <w:t xml:space="preserve">., </w:t>
      </w:r>
      <w:r w:rsidRPr="00676551">
        <w:rPr>
          <w:sz w:val="28"/>
          <w:szCs w:val="28"/>
        </w:rPr>
        <w:t>Shao</w:t>
      </w:r>
      <w:r w:rsidRPr="00676551">
        <w:rPr>
          <w:sz w:val="28"/>
          <w:szCs w:val="28"/>
          <w:lang w:val="ru-RU"/>
        </w:rPr>
        <w:t xml:space="preserve"> </w:t>
      </w:r>
      <w:r w:rsidRPr="00676551">
        <w:rPr>
          <w:sz w:val="28"/>
          <w:szCs w:val="28"/>
        </w:rPr>
        <w:t>M</w:t>
      </w:r>
      <w:r w:rsidRPr="00676551">
        <w:rPr>
          <w:sz w:val="28"/>
          <w:szCs w:val="28"/>
          <w:lang w:val="ru-RU"/>
        </w:rPr>
        <w:t xml:space="preserve">., </w:t>
      </w:r>
      <w:r w:rsidRPr="00676551">
        <w:rPr>
          <w:sz w:val="28"/>
          <w:szCs w:val="28"/>
        </w:rPr>
        <w:t>Zhang</w:t>
      </w:r>
      <w:r w:rsidRPr="00676551">
        <w:rPr>
          <w:sz w:val="28"/>
          <w:szCs w:val="28"/>
          <w:lang w:val="ru-RU"/>
        </w:rPr>
        <w:t xml:space="preserve"> </w:t>
      </w:r>
      <w:r w:rsidRPr="00676551">
        <w:rPr>
          <w:sz w:val="28"/>
          <w:szCs w:val="28"/>
        </w:rPr>
        <w:t>J</w:t>
      </w:r>
      <w:r w:rsidRPr="00676551">
        <w:rPr>
          <w:sz w:val="28"/>
          <w:szCs w:val="28"/>
          <w:lang w:val="ru-RU"/>
        </w:rPr>
        <w:t xml:space="preserve">. </w:t>
      </w:r>
      <w:r w:rsidRPr="000F318F">
        <w:rPr>
          <w:sz w:val="28"/>
          <w:szCs w:val="28"/>
          <w:lang w:val="ru-RU"/>
        </w:rPr>
        <w:t xml:space="preserve">провели мета-анализ по сравнению </w:t>
      </w:r>
      <w:r w:rsidRPr="00676551">
        <w:rPr>
          <w:sz w:val="28"/>
          <w:szCs w:val="28"/>
        </w:rPr>
        <w:t xml:space="preserve">ЭВЛА, </w:t>
      </w:r>
      <w:proofErr w:type="spellStart"/>
      <w:r w:rsidRPr="00676551">
        <w:rPr>
          <w:sz w:val="28"/>
          <w:szCs w:val="28"/>
        </w:rPr>
        <w:t>хирургическим</w:t>
      </w:r>
      <w:proofErr w:type="spellEnd"/>
      <w:r w:rsidRPr="00676551">
        <w:rPr>
          <w:sz w:val="28"/>
          <w:szCs w:val="28"/>
        </w:rPr>
        <w:t xml:space="preserve"> </w:t>
      </w:r>
      <w:proofErr w:type="spellStart"/>
      <w:r w:rsidRPr="00676551">
        <w:rPr>
          <w:sz w:val="28"/>
          <w:szCs w:val="28"/>
        </w:rPr>
        <w:t>методом</w:t>
      </w:r>
      <w:proofErr w:type="spellEnd"/>
      <w:r w:rsidRPr="00676551">
        <w:rPr>
          <w:sz w:val="28"/>
          <w:szCs w:val="28"/>
        </w:rPr>
        <w:t xml:space="preserve"> и </w:t>
      </w:r>
      <w:proofErr w:type="spellStart"/>
      <w:r w:rsidRPr="00676551">
        <w:rPr>
          <w:sz w:val="28"/>
          <w:szCs w:val="28"/>
        </w:rPr>
        <w:t>стриппингом</w:t>
      </w:r>
      <w:proofErr w:type="spellEnd"/>
      <w:r w:rsidRPr="00676551">
        <w:rPr>
          <w:sz w:val="28"/>
          <w:szCs w:val="28"/>
        </w:rPr>
        <w:t xml:space="preserve">. </w:t>
      </w:r>
      <w:r w:rsidRPr="00676551">
        <w:rPr>
          <w:sz w:val="28"/>
          <w:szCs w:val="28"/>
          <w:lang w:val="ru-RU"/>
        </w:rPr>
        <w:t xml:space="preserve">В данном исследовании было изучено 13 ранее проведенных исследований, в общей сложности было проведено вмешательство на 2245 конечностях, из них 1128 было проведено лечение методом ЭВЛА, тогда как 1117 конечностей были пролечены хирургическим методом и </w:t>
      </w:r>
      <w:proofErr w:type="spellStart"/>
      <w:r w:rsidRPr="00676551">
        <w:rPr>
          <w:sz w:val="28"/>
          <w:szCs w:val="28"/>
          <w:lang w:val="ru-RU"/>
        </w:rPr>
        <w:t>стриппингом</w:t>
      </w:r>
      <w:proofErr w:type="spellEnd"/>
      <w:r w:rsidRPr="00676551">
        <w:rPr>
          <w:sz w:val="28"/>
          <w:szCs w:val="28"/>
          <w:lang w:val="ru-RU"/>
        </w:rPr>
        <w:t xml:space="preserve">. </w:t>
      </w:r>
      <w:r w:rsidR="00492753" w:rsidRPr="00676551">
        <w:rPr>
          <w:sz w:val="28"/>
          <w:szCs w:val="28"/>
          <w:lang w:val="ru-RU"/>
        </w:rPr>
        <w:t xml:space="preserve">По </w:t>
      </w:r>
      <w:proofErr w:type="gramStart"/>
      <w:r w:rsidR="00492753" w:rsidRPr="00676551">
        <w:rPr>
          <w:sz w:val="28"/>
          <w:szCs w:val="28"/>
          <w:lang w:val="ru-RU"/>
        </w:rPr>
        <w:t>прошествии</w:t>
      </w:r>
      <w:proofErr w:type="gramEnd"/>
      <w:r w:rsidR="00492753" w:rsidRPr="00676551">
        <w:rPr>
          <w:sz w:val="28"/>
          <w:szCs w:val="28"/>
          <w:lang w:val="ru-RU"/>
        </w:rPr>
        <w:t xml:space="preserve"> и одного и двух лет после проведения вмешательства частота рецидивов была одинаковой в обеих группах. Послеоперационный флебит был в группе ЭВЛА 17,9% , тогда как при </w:t>
      </w:r>
      <w:proofErr w:type="spellStart"/>
      <w:r w:rsidR="00492753" w:rsidRPr="00676551">
        <w:rPr>
          <w:sz w:val="28"/>
          <w:szCs w:val="28"/>
          <w:lang w:val="ru-RU"/>
        </w:rPr>
        <w:t>стриппинге</w:t>
      </w:r>
      <w:proofErr w:type="spellEnd"/>
      <w:r w:rsidR="00492753" w:rsidRPr="00676551">
        <w:rPr>
          <w:sz w:val="28"/>
          <w:szCs w:val="28"/>
          <w:lang w:val="ru-RU"/>
        </w:rPr>
        <w:t xml:space="preserve"> наблюдалось в 21,5% случаев. Вместе с этим, в группе ЭВЛА наблюдалось меньшее количество осложнений таких как: </w:t>
      </w:r>
      <w:r w:rsidRPr="00676551">
        <w:rPr>
          <w:sz w:val="28"/>
          <w:szCs w:val="28"/>
          <w:lang w:val="ru-RU"/>
        </w:rPr>
        <w:t xml:space="preserve">кровотечения и гематомы (1,28% против 4,83%), раневой инфекции (0,33% против 1,91%) и </w:t>
      </w:r>
      <w:r w:rsidRPr="00676551">
        <w:rPr>
          <w:sz w:val="28"/>
          <w:szCs w:val="28"/>
          <w:lang w:val="ru-RU"/>
        </w:rPr>
        <w:lastRenderedPageBreak/>
        <w:t>парестезии (6,73% против 11,27%).</w:t>
      </w:r>
      <w:r w:rsidR="00492753" w:rsidRPr="00676551">
        <w:rPr>
          <w:sz w:val="28"/>
          <w:szCs w:val="28"/>
          <w:lang w:val="ru-RU"/>
        </w:rPr>
        <w:t xml:space="preserve"> В выводах авторы </w:t>
      </w:r>
      <w:proofErr w:type="gramStart"/>
      <w:r w:rsidR="00492753" w:rsidRPr="00676551">
        <w:rPr>
          <w:sz w:val="28"/>
          <w:szCs w:val="28"/>
          <w:lang w:val="ru-RU"/>
        </w:rPr>
        <w:t>отмечают</w:t>
      </w:r>
      <w:proofErr w:type="gramEnd"/>
      <w:r w:rsidR="00492753" w:rsidRPr="00676551">
        <w:rPr>
          <w:sz w:val="28"/>
          <w:szCs w:val="28"/>
          <w:lang w:val="ru-RU"/>
        </w:rPr>
        <w:t xml:space="preserve"> что ЭВЛА  при варикозном расширении вен является безопасным и эффективным по сравнению с </w:t>
      </w:r>
      <w:proofErr w:type="spellStart"/>
      <w:r w:rsidR="00492753" w:rsidRPr="00676551">
        <w:rPr>
          <w:sz w:val="28"/>
          <w:szCs w:val="28"/>
          <w:lang w:val="ru-RU"/>
        </w:rPr>
        <w:t>стриппингом</w:t>
      </w:r>
      <w:proofErr w:type="spellEnd"/>
      <w:r w:rsidR="00492753" w:rsidRPr="00676551">
        <w:rPr>
          <w:sz w:val="28"/>
          <w:szCs w:val="28"/>
          <w:lang w:val="ru-RU"/>
        </w:rPr>
        <w:t xml:space="preserve"> в диапазоне двух лет. </w:t>
      </w:r>
      <w:hyperlink r:id="rId10" w:history="1">
        <w:r w:rsidR="005F701A" w:rsidRPr="00676551">
          <w:rPr>
            <w:rStyle w:val="a4"/>
            <w:sz w:val="28"/>
            <w:szCs w:val="28"/>
          </w:rPr>
          <w:t>http://www.ncbi.nlm.nih.gov/pubmed/23390218</w:t>
        </w:r>
      </w:hyperlink>
      <w:r w:rsidR="005F701A" w:rsidRPr="00676551">
        <w:rPr>
          <w:sz w:val="28"/>
          <w:szCs w:val="28"/>
        </w:rPr>
        <w:t xml:space="preserve"> </w:t>
      </w:r>
    </w:p>
    <w:p w:rsidR="004E75FD" w:rsidRPr="00676551" w:rsidRDefault="00A91BFD" w:rsidP="00A5114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Siribumrungwong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B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Noorit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P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Wilasrusmee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C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Attia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J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Thakkinstian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A</w:t>
      </w:r>
      <w:r w:rsidRPr="00676551">
        <w:rPr>
          <w:rFonts w:ascii="Times New Roman" w:hAnsi="Times New Roman"/>
          <w:sz w:val="28"/>
          <w:szCs w:val="28"/>
        </w:rPr>
        <w:t>.</w:t>
      </w:r>
      <w:r w:rsidR="00495935" w:rsidRPr="00676551">
        <w:rPr>
          <w:rFonts w:ascii="Times New Roman" w:hAnsi="Times New Roman"/>
          <w:sz w:val="28"/>
          <w:szCs w:val="28"/>
        </w:rPr>
        <w:t xml:space="preserve"> провели систематический и мета-анализ сравнения ЭВЛА, РЧА, </w:t>
      </w:r>
      <w:proofErr w:type="spellStart"/>
      <w:r w:rsidR="00495935" w:rsidRPr="00676551">
        <w:rPr>
          <w:rFonts w:ascii="Times New Roman" w:hAnsi="Times New Roman"/>
          <w:sz w:val="28"/>
          <w:szCs w:val="28"/>
        </w:rPr>
        <w:t>склеротерапии</w:t>
      </w:r>
      <w:proofErr w:type="spellEnd"/>
      <w:r w:rsidR="00495935" w:rsidRPr="00676551">
        <w:rPr>
          <w:rFonts w:ascii="Times New Roman" w:hAnsi="Times New Roman"/>
          <w:sz w:val="28"/>
          <w:szCs w:val="28"/>
        </w:rPr>
        <w:t xml:space="preserve"> с хирургическим ме</w:t>
      </w:r>
      <w:r w:rsidR="00A14487">
        <w:rPr>
          <w:rFonts w:ascii="Times New Roman" w:hAnsi="Times New Roman"/>
          <w:sz w:val="28"/>
          <w:szCs w:val="28"/>
        </w:rPr>
        <w:t>т</w:t>
      </w:r>
      <w:r w:rsidR="00495935" w:rsidRPr="00676551">
        <w:rPr>
          <w:rFonts w:ascii="Times New Roman" w:hAnsi="Times New Roman"/>
          <w:sz w:val="28"/>
          <w:szCs w:val="28"/>
        </w:rPr>
        <w:t xml:space="preserve">одом при лечении варикозного расширения вен. В данное исследование были включены 28 РКИ в период с 2000 по 2011 год. </w:t>
      </w:r>
      <w:r w:rsidR="004E75FD" w:rsidRPr="00676551">
        <w:rPr>
          <w:rFonts w:ascii="Times New Roman" w:hAnsi="Times New Roman"/>
          <w:sz w:val="28"/>
          <w:szCs w:val="28"/>
        </w:rPr>
        <w:t xml:space="preserve">Первичные осложнения и рецидивы существенно не отличались между ЭВЛА и РЧА по сравнению с хирургическим методом 1,5 (95% ДИ: 0,7- 3,0) и 1,3 (95% ДИ: 0,7- 2,4) соответственно. ЭВЛА и РЧА имели преимущества по сравнению с хирургическим методом по числу инфекционных </w:t>
      </w:r>
      <w:r w:rsidR="00373848" w:rsidRPr="00676551">
        <w:rPr>
          <w:rFonts w:ascii="Times New Roman" w:hAnsi="Times New Roman"/>
          <w:sz w:val="28"/>
          <w:szCs w:val="28"/>
        </w:rPr>
        <w:t>осложнений</w:t>
      </w:r>
      <w:r w:rsidR="004E75FD" w:rsidRPr="00676551">
        <w:rPr>
          <w:rFonts w:ascii="Times New Roman" w:hAnsi="Times New Roman"/>
          <w:sz w:val="28"/>
          <w:szCs w:val="28"/>
        </w:rPr>
        <w:t xml:space="preserve">, гематом, продолжительности восстановления пациента и возврат к полноценной жизни. </w:t>
      </w:r>
      <w:hyperlink r:id="rId11" w:history="1">
        <w:r w:rsidR="00373848" w:rsidRPr="00676551">
          <w:rPr>
            <w:rStyle w:val="a4"/>
            <w:rFonts w:ascii="Times New Roman" w:hAnsi="Times New Roman"/>
            <w:sz w:val="28"/>
            <w:szCs w:val="28"/>
          </w:rPr>
          <w:t>http://www.ncbi.nlm.nih.gov/pubmed/22705163</w:t>
        </w:r>
      </w:hyperlink>
      <w:r w:rsidR="00373848" w:rsidRPr="00676551">
        <w:rPr>
          <w:rFonts w:ascii="Times New Roman" w:hAnsi="Times New Roman"/>
          <w:sz w:val="28"/>
          <w:szCs w:val="28"/>
        </w:rPr>
        <w:t xml:space="preserve"> </w:t>
      </w:r>
    </w:p>
    <w:p w:rsidR="00231C41" w:rsidRPr="00676551" w:rsidRDefault="00BA6C47" w:rsidP="00A5114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Mese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B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Bozoglan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O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Eroglu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E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Erdem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K</w:t>
      </w:r>
      <w:r w:rsidRPr="00676551">
        <w:rPr>
          <w:rFonts w:ascii="Times New Roman" w:hAnsi="Times New Roman"/>
          <w:sz w:val="28"/>
          <w:szCs w:val="28"/>
        </w:rPr>
        <w:t xml:space="preserve">. и соавторы провели  исследование по сравнению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Pr="00676551">
        <w:rPr>
          <w:rFonts w:ascii="Times New Roman" w:hAnsi="Times New Roman"/>
          <w:sz w:val="28"/>
          <w:szCs w:val="28"/>
        </w:rPr>
        <w:t xml:space="preserve"> и </w:t>
      </w:r>
      <w:r w:rsidR="00230372" w:rsidRPr="00676551">
        <w:rPr>
          <w:rFonts w:ascii="Times New Roman" w:hAnsi="Times New Roman"/>
          <w:sz w:val="28"/>
          <w:szCs w:val="28"/>
        </w:rPr>
        <w:t>РЧА</w:t>
      </w:r>
      <w:r w:rsidRPr="00676551">
        <w:rPr>
          <w:rFonts w:ascii="Times New Roman" w:hAnsi="Times New Roman"/>
          <w:sz w:val="28"/>
          <w:szCs w:val="28"/>
        </w:rPr>
        <w:t xml:space="preserve"> при лечении варикозного расширения вен 10 мм и больше. Пациенты были разделены на две группы по 60 человек. Результат был оценен на второй день, через неделю, первый, </w:t>
      </w:r>
      <w:r w:rsidR="00A02F07" w:rsidRPr="00676551">
        <w:rPr>
          <w:rFonts w:ascii="Times New Roman" w:hAnsi="Times New Roman"/>
          <w:sz w:val="28"/>
          <w:szCs w:val="28"/>
        </w:rPr>
        <w:t xml:space="preserve">третий и шестой месяц после вмешательства. У пациентов наблюдались небольшие осложнения в виде: гиперемии 20% и 30%, гематомы 16,7% и 48.3% и отек 40% и 65,5% в после проведения ЭВЛА и РЧА соответственно. Средняя продолжительность выполнения повседневной деятельности наступала при ЭВЛА через 0,7 дней, тогда как после РЧА этот промежуток был равен 1,4 дней. Что касается боли во время процедуры и после нее в </w:t>
      </w:r>
      <w:proofErr w:type="gramStart"/>
      <w:r w:rsidR="00A02F07" w:rsidRPr="00676551">
        <w:rPr>
          <w:rFonts w:ascii="Times New Roman" w:hAnsi="Times New Roman"/>
          <w:sz w:val="28"/>
          <w:szCs w:val="28"/>
        </w:rPr>
        <w:t>обоих</w:t>
      </w:r>
      <w:proofErr w:type="gramEnd"/>
      <w:r w:rsidR="00A02F07" w:rsidRPr="00676551">
        <w:rPr>
          <w:rFonts w:ascii="Times New Roman" w:hAnsi="Times New Roman"/>
          <w:sz w:val="28"/>
          <w:szCs w:val="28"/>
        </w:rPr>
        <w:t xml:space="preserve"> группах не было статистически значимой разницы. </w:t>
      </w:r>
      <w:r w:rsidR="00571448" w:rsidRPr="00676551">
        <w:rPr>
          <w:rFonts w:ascii="Times New Roman" w:hAnsi="Times New Roman"/>
          <w:sz w:val="28"/>
          <w:szCs w:val="28"/>
        </w:rPr>
        <w:t xml:space="preserve">В выводах авторы </w:t>
      </w:r>
      <w:proofErr w:type="gramStart"/>
      <w:r w:rsidR="00571448" w:rsidRPr="00676551">
        <w:rPr>
          <w:rFonts w:ascii="Times New Roman" w:hAnsi="Times New Roman"/>
          <w:sz w:val="28"/>
          <w:szCs w:val="28"/>
        </w:rPr>
        <w:t>отмечают</w:t>
      </w:r>
      <w:proofErr w:type="gramEnd"/>
      <w:r w:rsidR="00571448" w:rsidRPr="00676551">
        <w:rPr>
          <w:rFonts w:ascii="Times New Roman" w:hAnsi="Times New Roman"/>
          <w:sz w:val="28"/>
          <w:szCs w:val="28"/>
        </w:rPr>
        <w:t xml:space="preserve"> что ЭВЛА превосходит РЧА при лечении </w:t>
      </w:r>
      <w:proofErr w:type="spellStart"/>
      <w:r w:rsidR="00571448"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="00571448" w:rsidRPr="00676551">
        <w:rPr>
          <w:rFonts w:ascii="Times New Roman" w:hAnsi="Times New Roman"/>
          <w:sz w:val="28"/>
          <w:szCs w:val="28"/>
        </w:rPr>
        <w:t xml:space="preserve"> расширенных вен 10 мм и более. </w:t>
      </w:r>
      <w:hyperlink r:id="rId12" w:history="1">
        <w:r w:rsidR="00DC156B" w:rsidRPr="00676551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http://www.ncbi.nlm.nih.gov/pubmed/26122425</w:t>
        </w:r>
      </w:hyperlink>
      <w:r w:rsidR="00DC156B"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04F2E" w:rsidRPr="00676551" w:rsidRDefault="00804F2E" w:rsidP="005561B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676551">
        <w:rPr>
          <w:rFonts w:ascii="Times New Roman" w:hAnsi="Times New Roman"/>
          <w:b/>
          <w:sz w:val="28"/>
          <w:szCs w:val="28"/>
        </w:rPr>
        <w:t>Экономическая</w:t>
      </w:r>
      <w:r w:rsidRPr="0067655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b/>
          <w:sz w:val="28"/>
          <w:szCs w:val="28"/>
        </w:rPr>
        <w:t>эффективность</w:t>
      </w:r>
      <w:r w:rsidR="00843D57" w:rsidRPr="00843D57">
        <w:rPr>
          <w:rFonts w:ascii="Times New Roman" w:hAnsi="Times New Roman"/>
          <w:sz w:val="28"/>
          <w:szCs w:val="28"/>
        </w:rPr>
        <w:t xml:space="preserve"> </w:t>
      </w:r>
    </w:p>
    <w:p w:rsidR="00447332" w:rsidRPr="00676551" w:rsidRDefault="007E783D" w:rsidP="005561B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676551">
        <w:rPr>
          <w:rFonts w:ascii="Times New Roman" w:hAnsi="Times New Roman"/>
          <w:sz w:val="28"/>
          <w:szCs w:val="28"/>
          <w:lang w:val="en-US"/>
        </w:rPr>
        <w:t>Brittenden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 J., Cotton S.C., Elders A.</w:t>
      </w:r>
      <w:proofErr w:type="gramEnd"/>
      <w:r w:rsidRPr="00676551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676551">
        <w:rPr>
          <w:rFonts w:ascii="Times New Roman" w:hAnsi="Times New Roman"/>
          <w:sz w:val="28"/>
          <w:szCs w:val="28"/>
        </w:rPr>
        <w:t xml:space="preserve">и соавторы провели </w:t>
      </w:r>
      <w:proofErr w:type="spellStart"/>
      <w:r w:rsidR="00843D57" w:rsidRPr="00676551">
        <w:rPr>
          <w:rFonts w:ascii="Times New Roman" w:hAnsi="Times New Roman"/>
          <w:sz w:val="28"/>
          <w:szCs w:val="28"/>
        </w:rPr>
        <w:t>рандомизированное</w:t>
      </w:r>
      <w:proofErr w:type="spellEnd"/>
      <w:r w:rsidR="00843D57"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исследование </w:t>
      </w:r>
      <w:proofErr w:type="spellStart"/>
      <w:proofErr w:type="gramStart"/>
      <w:r w:rsidRPr="00676551">
        <w:rPr>
          <w:rFonts w:ascii="Times New Roman" w:hAnsi="Times New Roman"/>
          <w:sz w:val="28"/>
          <w:szCs w:val="28"/>
        </w:rPr>
        <w:t>исследование</w:t>
      </w:r>
      <w:proofErr w:type="spellEnd"/>
      <w:proofErr w:type="gramEnd"/>
      <w:r w:rsidRPr="00676551">
        <w:rPr>
          <w:rFonts w:ascii="Times New Roman" w:hAnsi="Times New Roman"/>
          <w:sz w:val="28"/>
          <w:szCs w:val="28"/>
        </w:rPr>
        <w:t xml:space="preserve"> по сравнению клинической и экономической эффективности 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склеротерапии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,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Pr="00676551">
        <w:rPr>
          <w:rFonts w:ascii="Times New Roman" w:hAnsi="Times New Roman"/>
          <w:sz w:val="28"/>
          <w:szCs w:val="28"/>
        </w:rPr>
        <w:t xml:space="preserve"> и хиру</w:t>
      </w:r>
      <w:r w:rsidR="004D4136" w:rsidRPr="00676551">
        <w:rPr>
          <w:rFonts w:ascii="Times New Roman" w:hAnsi="Times New Roman"/>
          <w:sz w:val="28"/>
          <w:szCs w:val="28"/>
        </w:rPr>
        <w:t>р</w:t>
      </w:r>
      <w:r w:rsidRPr="00676551">
        <w:rPr>
          <w:rFonts w:ascii="Times New Roman" w:hAnsi="Times New Roman"/>
          <w:sz w:val="28"/>
          <w:szCs w:val="28"/>
        </w:rPr>
        <w:t xml:space="preserve">гического удаления </w:t>
      </w:r>
      <w:proofErr w:type="spellStart"/>
      <w:r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расширенных вен. Так, согласно анализу эффективности-затрат </w:t>
      </w:r>
      <w:r w:rsidR="009F6418" w:rsidRPr="00676551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="009F6418" w:rsidRPr="00676551">
        <w:rPr>
          <w:rFonts w:ascii="Times New Roman" w:hAnsi="Times New Roman"/>
          <w:sz w:val="28"/>
          <w:szCs w:val="28"/>
        </w:rPr>
        <w:t>прошествии</w:t>
      </w:r>
      <w:proofErr w:type="gramEnd"/>
      <w:r w:rsidR="009F6418" w:rsidRPr="00676551">
        <w:rPr>
          <w:rFonts w:ascii="Times New Roman" w:hAnsi="Times New Roman"/>
          <w:sz w:val="28"/>
          <w:szCs w:val="28"/>
        </w:rPr>
        <w:t xml:space="preserve"> 6 месяцев после </w:t>
      </w:r>
      <w:r w:rsidR="004D4136" w:rsidRPr="00676551">
        <w:rPr>
          <w:rFonts w:ascii="Times New Roman" w:hAnsi="Times New Roman"/>
          <w:sz w:val="28"/>
          <w:szCs w:val="28"/>
        </w:rPr>
        <w:t>вмешательства</w:t>
      </w:r>
      <w:r w:rsidR="009F6418" w:rsidRPr="00676551">
        <w:rPr>
          <w:rFonts w:ascii="Times New Roman" w:hAnsi="Times New Roman"/>
          <w:sz w:val="28"/>
          <w:szCs w:val="28"/>
        </w:rPr>
        <w:t xml:space="preserve"> </w:t>
      </w:r>
      <w:r w:rsidR="004D4136" w:rsidRPr="00676551">
        <w:rPr>
          <w:rFonts w:ascii="Times New Roman" w:hAnsi="Times New Roman"/>
          <w:sz w:val="28"/>
          <w:szCs w:val="28"/>
        </w:rPr>
        <w:t xml:space="preserve">самым экономически эффективным </w:t>
      </w:r>
      <w:r w:rsidR="005F744A" w:rsidRPr="00676551">
        <w:rPr>
          <w:rFonts w:ascii="Times New Roman" w:hAnsi="Times New Roman"/>
          <w:sz w:val="28"/>
          <w:szCs w:val="28"/>
        </w:rPr>
        <w:t xml:space="preserve">за QALY был метод </w:t>
      </w:r>
      <w:proofErr w:type="spellStart"/>
      <w:r w:rsidR="005F744A" w:rsidRPr="00676551">
        <w:rPr>
          <w:rFonts w:ascii="Times New Roman" w:hAnsi="Times New Roman"/>
          <w:sz w:val="28"/>
          <w:szCs w:val="28"/>
        </w:rPr>
        <w:t>склеротерапии</w:t>
      </w:r>
      <w:proofErr w:type="spellEnd"/>
      <w:r w:rsidR="005F744A" w:rsidRPr="00676551">
        <w:rPr>
          <w:rFonts w:ascii="Times New Roman" w:hAnsi="Times New Roman"/>
          <w:sz w:val="28"/>
          <w:szCs w:val="28"/>
        </w:rPr>
        <w:t xml:space="preserve"> - £ 20,000.</w:t>
      </w:r>
      <w:r w:rsidR="009439B2" w:rsidRPr="00676551">
        <w:rPr>
          <w:rFonts w:ascii="Times New Roman" w:hAnsi="Times New Roman"/>
          <w:sz w:val="28"/>
          <w:szCs w:val="28"/>
        </w:rPr>
        <w:t xml:space="preserve"> При моделировании по Маркова </w:t>
      </w:r>
      <w:r w:rsidR="00230372" w:rsidRPr="00676551">
        <w:rPr>
          <w:rFonts w:ascii="Times New Roman" w:hAnsi="Times New Roman"/>
          <w:sz w:val="28"/>
          <w:szCs w:val="28"/>
        </w:rPr>
        <w:t>ЭВЛА</w:t>
      </w:r>
      <w:r w:rsidR="009439B2" w:rsidRPr="00676551">
        <w:rPr>
          <w:rFonts w:ascii="Times New Roman" w:hAnsi="Times New Roman"/>
          <w:sz w:val="28"/>
          <w:szCs w:val="28"/>
        </w:rPr>
        <w:t xml:space="preserve"> показала наибольшую вероятность  экономической выгоды (79%). В выводах авторы </w:t>
      </w:r>
      <w:proofErr w:type="gramStart"/>
      <w:r w:rsidR="009439B2" w:rsidRPr="00676551">
        <w:rPr>
          <w:rFonts w:ascii="Times New Roman" w:hAnsi="Times New Roman"/>
          <w:sz w:val="28"/>
          <w:szCs w:val="28"/>
        </w:rPr>
        <w:t>отмечают</w:t>
      </w:r>
      <w:proofErr w:type="gramEnd"/>
      <w:r w:rsidR="009439B2" w:rsidRPr="00676551">
        <w:rPr>
          <w:rFonts w:ascii="Times New Roman" w:hAnsi="Times New Roman"/>
          <w:sz w:val="28"/>
          <w:szCs w:val="28"/>
        </w:rPr>
        <w:t xml:space="preserve"> что при </w:t>
      </w:r>
      <w:r w:rsidR="00447332" w:rsidRPr="00676551">
        <w:rPr>
          <w:rFonts w:ascii="Times New Roman" w:hAnsi="Times New Roman"/>
          <w:sz w:val="28"/>
          <w:szCs w:val="28"/>
        </w:rPr>
        <w:t xml:space="preserve">моделировании на </w:t>
      </w:r>
      <w:r w:rsidR="009439B2" w:rsidRPr="00676551">
        <w:rPr>
          <w:rFonts w:ascii="Times New Roman" w:hAnsi="Times New Roman"/>
          <w:sz w:val="28"/>
          <w:szCs w:val="28"/>
        </w:rPr>
        <w:t>5-летн</w:t>
      </w:r>
      <w:r w:rsidR="00447332" w:rsidRPr="00676551">
        <w:rPr>
          <w:rFonts w:ascii="Times New Roman" w:hAnsi="Times New Roman"/>
          <w:sz w:val="28"/>
          <w:szCs w:val="28"/>
        </w:rPr>
        <w:t>юю</w:t>
      </w:r>
      <w:r w:rsidR="009439B2" w:rsidRPr="00676551">
        <w:rPr>
          <w:rFonts w:ascii="Times New Roman" w:hAnsi="Times New Roman"/>
          <w:sz w:val="28"/>
          <w:szCs w:val="28"/>
        </w:rPr>
        <w:t xml:space="preserve"> экономическ</w:t>
      </w:r>
      <w:r w:rsidR="00447332" w:rsidRPr="00676551">
        <w:rPr>
          <w:rFonts w:ascii="Times New Roman" w:hAnsi="Times New Roman"/>
          <w:sz w:val="28"/>
          <w:szCs w:val="28"/>
        </w:rPr>
        <w:t xml:space="preserve">ую </w:t>
      </w:r>
      <w:r w:rsidR="009439B2" w:rsidRPr="00676551">
        <w:rPr>
          <w:rFonts w:ascii="Times New Roman" w:hAnsi="Times New Roman"/>
          <w:sz w:val="28"/>
          <w:szCs w:val="28"/>
        </w:rPr>
        <w:t xml:space="preserve"> эффективност</w:t>
      </w:r>
      <w:r w:rsidR="00447332" w:rsidRPr="00676551">
        <w:rPr>
          <w:rFonts w:ascii="Times New Roman" w:hAnsi="Times New Roman"/>
          <w:sz w:val="28"/>
          <w:szCs w:val="28"/>
        </w:rPr>
        <w:t>ь</w:t>
      </w:r>
      <w:r w:rsidR="009439B2" w:rsidRPr="00676551">
        <w:rPr>
          <w:rFonts w:ascii="Times New Roman" w:hAnsi="Times New Roman"/>
          <w:sz w:val="28"/>
          <w:szCs w:val="28"/>
        </w:rPr>
        <w:t xml:space="preserve"> </w:t>
      </w:r>
      <w:r w:rsidR="00447332" w:rsidRPr="00676551">
        <w:rPr>
          <w:rFonts w:ascii="Times New Roman" w:hAnsi="Times New Roman"/>
          <w:sz w:val="28"/>
          <w:szCs w:val="28"/>
        </w:rPr>
        <w:t xml:space="preserve">ЭВЛА </w:t>
      </w:r>
      <w:r w:rsidR="009439B2" w:rsidRPr="00676551">
        <w:rPr>
          <w:rFonts w:ascii="Times New Roman" w:hAnsi="Times New Roman"/>
          <w:sz w:val="28"/>
          <w:szCs w:val="28"/>
        </w:rPr>
        <w:t xml:space="preserve">следует рассматривать в качестве лечения выбора </w:t>
      </w:r>
      <w:r w:rsidR="00447332" w:rsidRPr="00676551">
        <w:rPr>
          <w:rFonts w:ascii="Times New Roman" w:hAnsi="Times New Roman"/>
          <w:sz w:val="28"/>
          <w:szCs w:val="28"/>
        </w:rPr>
        <w:t xml:space="preserve">для </w:t>
      </w:r>
      <w:r w:rsidR="009439B2" w:rsidRPr="00676551">
        <w:rPr>
          <w:rFonts w:ascii="Times New Roman" w:hAnsi="Times New Roman"/>
          <w:sz w:val="28"/>
          <w:szCs w:val="28"/>
        </w:rPr>
        <w:t>пациентов</w:t>
      </w:r>
      <w:r w:rsidR="00447332" w:rsidRPr="00676551">
        <w:rPr>
          <w:rFonts w:ascii="Times New Roman" w:hAnsi="Times New Roman"/>
          <w:sz w:val="28"/>
          <w:szCs w:val="28"/>
        </w:rPr>
        <w:t xml:space="preserve"> при </w:t>
      </w:r>
      <w:r w:rsidR="00447332" w:rsidRPr="00676551">
        <w:rPr>
          <w:rFonts w:ascii="Times New Roman" w:hAnsi="Times New Roman"/>
          <w:sz w:val="28"/>
          <w:szCs w:val="28"/>
        </w:rPr>
        <w:lastRenderedPageBreak/>
        <w:t xml:space="preserve">лечении </w:t>
      </w:r>
      <w:proofErr w:type="spellStart"/>
      <w:r w:rsidR="00447332" w:rsidRPr="00676551">
        <w:rPr>
          <w:rFonts w:ascii="Times New Roman" w:hAnsi="Times New Roman"/>
          <w:sz w:val="28"/>
          <w:szCs w:val="28"/>
        </w:rPr>
        <w:t>варикозно</w:t>
      </w:r>
      <w:proofErr w:type="spellEnd"/>
      <w:r w:rsidR="00447332" w:rsidRPr="00676551">
        <w:rPr>
          <w:rFonts w:ascii="Times New Roman" w:hAnsi="Times New Roman"/>
          <w:sz w:val="28"/>
          <w:szCs w:val="28"/>
        </w:rPr>
        <w:t xml:space="preserve"> расширенных поверхностных вен нижних конечностей.</w:t>
      </w:r>
      <w:r w:rsidR="00DC156B" w:rsidRPr="0067655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="00DC156B" w:rsidRPr="00676551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http://www.ncbi.nlm.nih.gov/pubmed/25858333</w:t>
        </w:r>
      </w:hyperlink>
      <w:r w:rsidR="00DC156B"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70E68" w:rsidRPr="00676551" w:rsidRDefault="00970E68" w:rsidP="00970E6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Tassie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 E., Scotland G.,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Brittenden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 J., Cotton S.C., Elders A., Campbell M.K., Campbell B., Gough M., Burr J.M., Ramsay C.R. </w:t>
      </w:r>
      <w:r w:rsidRPr="00676551">
        <w:rPr>
          <w:rFonts w:ascii="Times New Roman" w:hAnsi="Times New Roman"/>
          <w:sz w:val="28"/>
          <w:szCs w:val="28"/>
        </w:rPr>
        <w:t>провели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рандомизированное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мультицентровое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исследование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по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оценке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эффективности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затрат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при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лечении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больных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с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варикозным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расширением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вен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методом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склеротерапии</w:t>
      </w:r>
      <w:proofErr w:type="spellEnd"/>
      <w:r w:rsidRPr="00676551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5B20E8" w:rsidRPr="00676551">
        <w:rPr>
          <w:rFonts w:ascii="Times New Roman" w:hAnsi="Times New Roman"/>
          <w:sz w:val="28"/>
          <w:szCs w:val="28"/>
        </w:rPr>
        <w:t>ЭВЛА</w:t>
      </w:r>
      <w:r w:rsidR="005B2432"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и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хирургическим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методом</w:t>
      </w:r>
      <w:r w:rsidRPr="00676551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D85084" w:rsidRPr="00676551">
        <w:rPr>
          <w:rFonts w:ascii="Times New Roman" w:hAnsi="Times New Roman"/>
          <w:sz w:val="28"/>
          <w:szCs w:val="28"/>
        </w:rPr>
        <w:t xml:space="preserve">По сравнению с хирургическим методом </w:t>
      </w:r>
      <w:proofErr w:type="spellStart"/>
      <w:r w:rsidR="00D85084" w:rsidRPr="00676551">
        <w:rPr>
          <w:rFonts w:ascii="Times New Roman" w:hAnsi="Times New Roman"/>
          <w:sz w:val="28"/>
          <w:szCs w:val="28"/>
        </w:rPr>
        <w:t>склеротерапия</w:t>
      </w:r>
      <w:proofErr w:type="spellEnd"/>
      <w:r w:rsidR="00D85084" w:rsidRPr="00676551">
        <w:rPr>
          <w:rFonts w:ascii="Times New Roman" w:hAnsi="Times New Roman"/>
          <w:sz w:val="28"/>
          <w:szCs w:val="28"/>
        </w:rPr>
        <w:t xml:space="preserve"> и ЭВЛА показали меньшие затраты на медицинское обслуживание через 6 месяцев £ 655 и £ 160. В выводах авторы отмечают что, полученные результаты позволяют предположить, для пациентов, с варикозным расширением вен нижних конечностей, ЭВЛА наиболее экономически эффективная технология при пороге готовности платить за QALY.</w:t>
      </w:r>
      <w:r w:rsidR="00D85084" w:rsidRPr="00676551">
        <w:t xml:space="preserve"> </w:t>
      </w:r>
      <w:hyperlink r:id="rId14" w:history="1">
        <w:r w:rsidR="00D85084" w:rsidRPr="00676551">
          <w:rPr>
            <w:rStyle w:val="a4"/>
            <w:rFonts w:ascii="Times New Roman" w:hAnsi="Times New Roman"/>
            <w:sz w:val="28"/>
            <w:szCs w:val="28"/>
          </w:rPr>
          <w:t>http://www.ncbi.nlm.nih.gov/pubmed/25274220</w:t>
        </w:r>
      </w:hyperlink>
      <w:r w:rsidR="00D85084" w:rsidRPr="00676551">
        <w:rPr>
          <w:rFonts w:ascii="Times New Roman" w:hAnsi="Times New Roman"/>
          <w:sz w:val="28"/>
          <w:szCs w:val="28"/>
        </w:rPr>
        <w:t xml:space="preserve"> </w:t>
      </w:r>
    </w:p>
    <w:p w:rsidR="0082266D" w:rsidRPr="00676551" w:rsidRDefault="0082266D" w:rsidP="0082266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систематическом </w:t>
      </w:r>
      <w:proofErr w:type="gramStart"/>
      <w:r w:rsidRPr="00676551">
        <w:rPr>
          <w:rFonts w:ascii="Times New Roman" w:hAnsi="Times New Roman"/>
          <w:sz w:val="28"/>
          <w:szCs w:val="28"/>
        </w:rPr>
        <w:t>обзоре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проведенном </w:t>
      </w:r>
      <w:r w:rsidRPr="00676551">
        <w:rPr>
          <w:rFonts w:ascii="Times New Roman" w:hAnsi="Times New Roman"/>
          <w:sz w:val="28"/>
          <w:szCs w:val="28"/>
          <w:lang w:val="en-US"/>
        </w:rPr>
        <w:t>Carroll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C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r w:rsidRPr="00676551">
        <w:rPr>
          <w:rFonts w:ascii="Times New Roman" w:hAnsi="Times New Roman"/>
          <w:sz w:val="28"/>
          <w:szCs w:val="28"/>
          <w:lang w:val="en-US"/>
        </w:rPr>
        <w:t>Hummel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S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Leaviss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J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r w:rsidR="00CB3E05" w:rsidRPr="00676551"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Pr="00676551">
        <w:rPr>
          <w:rFonts w:ascii="Times New Roman" w:hAnsi="Times New Roman"/>
          <w:sz w:val="28"/>
          <w:szCs w:val="28"/>
          <w:lang w:val="en-US"/>
        </w:rPr>
        <w:t>Ren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S</w:t>
      </w:r>
      <w:r w:rsidRPr="00676551">
        <w:rPr>
          <w:rFonts w:ascii="Times New Roman" w:hAnsi="Times New Roman"/>
          <w:sz w:val="28"/>
          <w:szCs w:val="28"/>
        </w:rPr>
        <w:t xml:space="preserve">., </w:t>
      </w:r>
      <w:r w:rsidRPr="00676551">
        <w:rPr>
          <w:rFonts w:ascii="Times New Roman" w:hAnsi="Times New Roman"/>
          <w:sz w:val="28"/>
          <w:szCs w:val="28"/>
          <w:lang w:val="en-US"/>
        </w:rPr>
        <w:t>Stevens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  <w:lang w:val="en-US"/>
        </w:rPr>
        <w:t>J</w:t>
      </w:r>
      <w:r w:rsidRPr="00676551">
        <w:rPr>
          <w:rFonts w:ascii="Times New Roman" w:hAnsi="Times New Roman"/>
          <w:sz w:val="28"/>
          <w:szCs w:val="28"/>
        </w:rPr>
        <w:t>.</w:t>
      </w:r>
      <w:r w:rsidRPr="00676551">
        <w:rPr>
          <w:rFonts w:ascii="Times New Roman" w:hAnsi="Times New Roman"/>
          <w:sz w:val="28"/>
          <w:szCs w:val="28"/>
          <w:lang w:val="en-US"/>
        </w:rPr>
        <w:t>W</w:t>
      </w:r>
      <w:r w:rsidRPr="00676551">
        <w:rPr>
          <w:rFonts w:ascii="Times New Roman" w:hAnsi="Times New Roman"/>
          <w:sz w:val="28"/>
          <w:szCs w:val="28"/>
        </w:rPr>
        <w:t xml:space="preserve">. оценивали экономическую эффективность минимально инвазивных технологий по сравнению с традиционным хирургическим способом при варикозном расширении вен. В данном исследовании было рассмотрено 31 РКИ. Самые низкие затраты были при </w:t>
      </w:r>
      <w:proofErr w:type="spellStart"/>
      <w:r w:rsidRPr="00676551">
        <w:rPr>
          <w:rFonts w:ascii="Times New Roman" w:hAnsi="Times New Roman"/>
          <w:sz w:val="28"/>
          <w:szCs w:val="28"/>
        </w:rPr>
        <w:t>склеротерапии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, тогда как при моделировании самыми экономически выгодными медицинскими технологиями явились ЭВЛА и РЧА.  </w:t>
      </w:r>
      <w:hyperlink r:id="rId15" w:history="1">
        <w:r w:rsidR="00CB3E05" w:rsidRPr="00676551">
          <w:rPr>
            <w:rStyle w:val="a4"/>
            <w:rFonts w:ascii="Times New Roman" w:hAnsi="Times New Roman"/>
            <w:sz w:val="28"/>
            <w:szCs w:val="28"/>
          </w:rPr>
          <w:t>http://www.ncbi.nlm.nih.gov/pubmed/24964976</w:t>
        </w:r>
      </w:hyperlink>
      <w:r w:rsidR="00CB3E05" w:rsidRPr="00676551">
        <w:rPr>
          <w:rFonts w:ascii="Times New Roman" w:hAnsi="Times New Roman"/>
          <w:sz w:val="28"/>
          <w:szCs w:val="28"/>
        </w:rPr>
        <w:t xml:space="preserve"> </w:t>
      </w:r>
    </w:p>
    <w:p w:rsidR="007E783D" w:rsidRDefault="00FD7EA1" w:rsidP="005561B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По данным Заявителя ориентировочная стоимость проведения данного метода для одного пациента составляет 180 000 тенге, в которую включены все расходы медицинской организации на лечение (в </w:t>
      </w:r>
      <w:proofErr w:type="spellStart"/>
      <w:r w:rsidRPr="00676551">
        <w:rPr>
          <w:rFonts w:ascii="Times New Roman" w:hAnsi="Times New Roman"/>
          <w:sz w:val="28"/>
          <w:szCs w:val="28"/>
        </w:rPr>
        <w:t>т.ч</w:t>
      </w:r>
      <w:proofErr w:type="spellEnd"/>
      <w:r w:rsidRPr="00676551">
        <w:rPr>
          <w:rFonts w:ascii="Times New Roman" w:hAnsi="Times New Roman"/>
          <w:sz w:val="28"/>
          <w:szCs w:val="28"/>
        </w:rPr>
        <w:t>. проведение операции) и пребывание пациента в стационаре (3 койко-дня).</w:t>
      </w:r>
    </w:p>
    <w:p w:rsidR="00A14487" w:rsidRPr="00A14487" w:rsidRDefault="00A14487" w:rsidP="00A1448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 xml:space="preserve">Внедрение </w:t>
      </w:r>
      <w:proofErr w:type="spellStart"/>
      <w:r w:rsidRPr="00A14487">
        <w:rPr>
          <w:rFonts w:ascii="Times New Roman" w:hAnsi="Times New Roman"/>
          <w:sz w:val="28"/>
          <w:szCs w:val="28"/>
        </w:rPr>
        <w:t>миниинвазивной</w:t>
      </w:r>
      <w:proofErr w:type="spellEnd"/>
      <w:r w:rsidRPr="00A14487">
        <w:rPr>
          <w:rFonts w:ascii="Times New Roman" w:hAnsi="Times New Roman"/>
          <w:sz w:val="28"/>
          <w:szCs w:val="28"/>
        </w:rPr>
        <w:t xml:space="preserve"> технологии </w:t>
      </w:r>
      <w:r w:rsidR="00813A2D">
        <w:rPr>
          <w:rFonts w:ascii="Times New Roman" w:hAnsi="Times New Roman"/>
          <w:sz w:val="28"/>
          <w:szCs w:val="28"/>
        </w:rPr>
        <w:t>ЭВЛА</w:t>
      </w:r>
      <w:r w:rsidRPr="00A14487">
        <w:rPr>
          <w:rFonts w:ascii="Times New Roman" w:hAnsi="Times New Roman"/>
          <w:sz w:val="28"/>
          <w:szCs w:val="28"/>
        </w:rPr>
        <w:t xml:space="preserve"> обеспечить лучший клинический и косметический эффект по сравнению с проведением стандартной методики </w:t>
      </w:r>
      <w:proofErr w:type="spellStart"/>
      <w:r w:rsidRPr="00A14487">
        <w:rPr>
          <w:rFonts w:ascii="Times New Roman" w:hAnsi="Times New Roman"/>
          <w:sz w:val="28"/>
          <w:szCs w:val="28"/>
        </w:rPr>
        <w:t>сафенэктомии</w:t>
      </w:r>
      <w:proofErr w:type="spellEnd"/>
      <w:r w:rsidRPr="00A14487">
        <w:rPr>
          <w:rFonts w:ascii="Times New Roman" w:hAnsi="Times New Roman"/>
          <w:sz w:val="28"/>
          <w:szCs w:val="28"/>
        </w:rPr>
        <w:t xml:space="preserve">, а также позволит значительно сократить расходы здравоохранения в связи </w:t>
      </w:r>
      <w:proofErr w:type="gramStart"/>
      <w:r w:rsidRPr="00A14487">
        <w:rPr>
          <w:rFonts w:ascii="Times New Roman" w:hAnsi="Times New Roman"/>
          <w:sz w:val="28"/>
          <w:szCs w:val="28"/>
        </w:rPr>
        <w:t>с</w:t>
      </w:r>
      <w:proofErr w:type="gramEnd"/>
      <w:r w:rsidR="00C851A0">
        <w:rPr>
          <w:rFonts w:ascii="Times New Roman" w:hAnsi="Times New Roman"/>
          <w:sz w:val="28"/>
          <w:szCs w:val="28"/>
        </w:rPr>
        <w:t xml:space="preserve">: </w:t>
      </w:r>
    </w:p>
    <w:p w:rsidR="00A14487" w:rsidRPr="00A14487" w:rsidRDefault="00A14487" w:rsidP="00A1448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>1)</w:t>
      </w:r>
      <w:r w:rsidRPr="00A14487">
        <w:rPr>
          <w:rFonts w:ascii="Times New Roman" w:hAnsi="Times New Roman"/>
          <w:sz w:val="28"/>
          <w:szCs w:val="28"/>
        </w:rPr>
        <w:tab/>
        <w:t>сокращением длительности пребывания пациента в стационаре до 2-3 койко-дней и послеоперационной реабилитации до 7-8 дней;</w:t>
      </w:r>
    </w:p>
    <w:p w:rsidR="00A14487" w:rsidRPr="00A14487" w:rsidRDefault="00A14487" w:rsidP="00A1448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>2)</w:t>
      </w:r>
      <w:r w:rsidRPr="00A14487">
        <w:rPr>
          <w:rFonts w:ascii="Times New Roman" w:hAnsi="Times New Roman"/>
          <w:sz w:val="28"/>
          <w:szCs w:val="28"/>
        </w:rPr>
        <w:tab/>
        <w:t>сокращением количества пациентов, которым необходимо проведение курса обезболивающей терапии в связи со значительным уменьшением интенсивности болевого синдрома в послеоперационном периоде;</w:t>
      </w:r>
    </w:p>
    <w:p w:rsidR="00A14487" w:rsidRPr="00A14487" w:rsidRDefault="00A14487" w:rsidP="00A1448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>3)</w:t>
      </w:r>
      <w:r w:rsidRPr="00A14487">
        <w:rPr>
          <w:rFonts w:ascii="Times New Roman" w:hAnsi="Times New Roman"/>
          <w:sz w:val="28"/>
          <w:szCs w:val="28"/>
        </w:rPr>
        <w:tab/>
        <w:t>снижением частоты возникновения послеоперационных осложнений (снижение затрат на лечение пациентов с обширными послеоперационными подкожными гематомами);</w:t>
      </w:r>
    </w:p>
    <w:p w:rsidR="00A14487" w:rsidRPr="00676551" w:rsidRDefault="00A14487" w:rsidP="00A1448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lastRenderedPageBreak/>
        <w:t>4)</w:t>
      </w:r>
      <w:r w:rsidRPr="00A14487">
        <w:rPr>
          <w:rFonts w:ascii="Times New Roman" w:hAnsi="Times New Roman"/>
          <w:sz w:val="28"/>
          <w:szCs w:val="28"/>
        </w:rPr>
        <w:tab/>
        <w:t>возможностью одномоментного выполнения операций на двух конечностях (нет необходимости в повторной госпитализации пациента).</w:t>
      </w:r>
    </w:p>
    <w:p w:rsidR="00804F2E" w:rsidRPr="00676551" w:rsidRDefault="00804F2E" w:rsidP="005561B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Условия, требования и возможности для проведения новой технологии в РК</w:t>
      </w:r>
    </w:p>
    <w:p w:rsidR="00B01AA8" w:rsidRPr="00676551" w:rsidRDefault="00B01AA8" w:rsidP="005561B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РГП «Больница Медицинского центра Управления делами Президента Республики Казахстан» был представлен перечень необходимого оборудования для проведения </w:t>
      </w:r>
      <w:r w:rsidR="005B2432" w:rsidRPr="00676551">
        <w:rPr>
          <w:rFonts w:ascii="Times New Roman" w:hAnsi="Times New Roman"/>
          <w:sz w:val="28"/>
          <w:szCs w:val="28"/>
        </w:rPr>
        <w:t>ЭВЛА</w:t>
      </w:r>
      <w:r w:rsidR="001558CB" w:rsidRPr="00676551">
        <w:rPr>
          <w:rFonts w:ascii="Times New Roman" w:hAnsi="Times New Roman"/>
          <w:sz w:val="28"/>
          <w:szCs w:val="28"/>
        </w:rPr>
        <w:t xml:space="preserve"> поверхностных вен нижних конечностей</w:t>
      </w:r>
      <w:r w:rsidRPr="0067655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76551">
        <w:rPr>
          <w:rFonts w:ascii="Times New Roman" w:hAnsi="Times New Roman"/>
          <w:sz w:val="28"/>
          <w:szCs w:val="28"/>
        </w:rPr>
        <w:t xml:space="preserve">В представленном перечне перечислены необходимые для применения </w:t>
      </w:r>
      <w:r w:rsidR="004F4DDD" w:rsidRPr="00676551">
        <w:rPr>
          <w:rFonts w:ascii="Times New Roman" w:hAnsi="Times New Roman"/>
          <w:sz w:val="28"/>
          <w:szCs w:val="28"/>
        </w:rPr>
        <w:t>предлагаемой</w:t>
      </w:r>
      <w:r w:rsidRPr="00676551">
        <w:rPr>
          <w:rFonts w:ascii="Times New Roman" w:hAnsi="Times New Roman"/>
          <w:sz w:val="28"/>
          <w:szCs w:val="28"/>
        </w:rPr>
        <w:t xml:space="preserve"> технологии ИМН с №№ о государственной регистрации: </w:t>
      </w:r>
      <w:r w:rsidR="00D43DE7" w:rsidRPr="00676551">
        <w:rPr>
          <w:rFonts w:ascii="Times New Roman" w:hAnsi="Times New Roman"/>
          <w:sz w:val="28"/>
          <w:szCs w:val="28"/>
        </w:rPr>
        <w:t>с</w:t>
      </w:r>
      <w:r w:rsidR="001558CB" w:rsidRPr="00676551">
        <w:rPr>
          <w:rFonts w:ascii="Times New Roman" w:hAnsi="Times New Roman"/>
          <w:sz w:val="28"/>
          <w:szCs w:val="28"/>
        </w:rPr>
        <w:t>истема ультразвуковая диагностическая медицинская</w:t>
      </w:r>
      <w:r w:rsidRPr="00676551">
        <w:rPr>
          <w:rFonts w:ascii="Times New Roman" w:hAnsi="Times New Roman"/>
          <w:sz w:val="28"/>
          <w:szCs w:val="28"/>
        </w:rPr>
        <w:t>,</w:t>
      </w:r>
      <w:r w:rsidR="00D43DE7" w:rsidRPr="00676551">
        <w:rPr>
          <w:rFonts w:ascii="Times New Roman" w:hAnsi="Times New Roman"/>
          <w:sz w:val="28"/>
          <w:szCs w:val="28"/>
        </w:rPr>
        <w:t xml:space="preserve"> монитор пациента, хирургическая лазерная система, </w:t>
      </w:r>
      <w:proofErr w:type="spellStart"/>
      <w:r w:rsidR="00D43DE7" w:rsidRPr="00676551">
        <w:rPr>
          <w:rFonts w:ascii="Times New Roman" w:hAnsi="Times New Roman"/>
          <w:sz w:val="28"/>
          <w:szCs w:val="28"/>
        </w:rPr>
        <w:t>световоды</w:t>
      </w:r>
      <w:proofErr w:type="spellEnd"/>
      <w:r w:rsidR="00D43DE7" w:rsidRPr="006765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DE7" w:rsidRPr="00676551">
        <w:rPr>
          <w:rFonts w:ascii="Times New Roman" w:hAnsi="Times New Roman"/>
          <w:sz w:val="28"/>
          <w:szCs w:val="28"/>
        </w:rPr>
        <w:t>головолоконные</w:t>
      </w:r>
      <w:proofErr w:type="spellEnd"/>
      <w:r w:rsidR="00D43DE7" w:rsidRPr="00676551">
        <w:rPr>
          <w:rFonts w:ascii="Times New Roman" w:hAnsi="Times New Roman"/>
          <w:sz w:val="28"/>
          <w:szCs w:val="28"/>
        </w:rPr>
        <w:t xml:space="preserve"> одноразовые, </w:t>
      </w:r>
      <w:r w:rsidRPr="00676551">
        <w:rPr>
          <w:rFonts w:ascii="Times New Roman" w:hAnsi="Times New Roman"/>
          <w:sz w:val="28"/>
          <w:szCs w:val="28"/>
        </w:rPr>
        <w:t>которые были указаны в Заявке.</w:t>
      </w:r>
      <w:proofErr w:type="gramEnd"/>
    </w:p>
    <w:p w:rsidR="005C167B" w:rsidRPr="00676551" w:rsidRDefault="00B01AA8" w:rsidP="005C167B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«Заявителем» указано о</w:t>
      </w:r>
      <w:r w:rsidR="004F4DDD" w:rsidRPr="00676551">
        <w:rPr>
          <w:rFonts w:ascii="Times New Roman" w:hAnsi="Times New Roman"/>
          <w:sz w:val="28"/>
          <w:szCs w:val="28"/>
        </w:rPr>
        <w:t xml:space="preserve">б имеющемся </w:t>
      </w:r>
      <w:r w:rsidRPr="00676551">
        <w:rPr>
          <w:rFonts w:ascii="Times New Roman" w:hAnsi="Times New Roman"/>
          <w:sz w:val="28"/>
          <w:szCs w:val="28"/>
        </w:rPr>
        <w:t>отделени</w:t>
      </w:r>
      <w:r w:rsidR="004F4DDD" w:rsidRPr="00676551">
        <w:rPr>
          <w:rFonts w:ascii="Times New Roman" w:hAnsi="Times New Roman"/>
          <w:sz w:val="28"/>
          <w:szCs w:val="28"/>
        </w:rPr>
        <w:t>и</w:t>
      </w:r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6551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хирургии на 25 коек с наличием отдельной </w:t>
      </w:r>
      <w:r w:rsidR="00D43DE7" w:rsidRPr="00676551">
        <w:rPr>
          <w:rFonts w:ascii="Times New Roman" w:hAnsi="Times New Roman"/>
          <w:sz w:val="28"/>
          <w:szCs w:val="28"/>
        </w:rPr>
        <w:t>высокоспециализированной операционной для сосудистой хирургии</w:t>
      </w:r>
      <w:r w:rsidRPr="00676551">
        <w:rPr>
          <w:rFonts w:ascii="Times New Roman" w:hAnsi="Times New Roman"/>
          <w:sz w:val="28"/>
          <w:szCs w:val="28"/>
        </w:rPr>
        <w:t>,</w:t>
      </w:r>
      <w:r w:rsidR="00FC3F80" w:rsidRPr="00676551">
        <w:rPr>
          <w:rFonts w:ascii="Times New Roman" w:hAnsi="Times New Roman"/>
          <w:sz w:val="28"/>
          <w:szCs w:val="28"/>
        </w:rPr>
        <w:t xml:space="preserve"> а также о наличие врачей, имеющих квалификацию по специальностям «</w:t>
      </w:r>
      <w:proofErr w:type="spellStart"/>
      <w:r w:rsidR="00FC3F80" w:rsidRPr="00676551">
        <w:rPr>
          <w:rFonts w:ascii="Times New Roman" w:hAnsi="Times New Roman"/>
          <w:sz w:val="28"/>
          <w:szCs w:val="28"/>
        </w:rPr>
        <w:t>Анг</w:t>
      </w:r>
      <w:r w:rsidR="00D43DE7" w:rsidRPr="00676551">
        <w:rPr>
          <w:rFonts w:ascii="Times New Roman" w:hAnsi="Times New Roman"/>
          <w:sz w:val="28"/>
          <w:szCs w:val="28"/>
        </w:rPr>
        <w:t>иохирургия</w:t>
      </w:r>
      <w:proofErr w:type="spellEnd"/>
      <w:r w:rsidR="00D43DE7" w:rsidRPr="0067655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43DE7" w:rsidRPr="00676551">
        <w:rPr>
          <w:rFonts w:ascii="Times New Roman" w:hAnsi="Times New Roman"/>
          <w:sz w:val="28"/>
          <w:szCs w:val="28"/>
        </w:rPr>
        <w:t>рентгенохирургия</w:t>
      </w:r>
      <w:proofErr w:type="spellEnd"/>
      <w:r w:rsidR="00D43DE7" w:rsidRPr="00676551">
        <w:rPr>
          <w:rFonts w:ascii="Times New Roman" w:hAnsi="Times New Roman"/>
          <w:sz w:val="28"/>
          <w:szCs w:val="28"/>
        </w:rPr>
        <w:t xml:space="preserve">)» и имеющих знания, навыки и опыт проведения </w:t>
      </w:r>
      <w:proofErr w:type="spellStart"/>
      <w:r w:rsidR="00D43DE7" w:rsidRPr="00676551">
        <w:rPr>
          <w:rFonts w:ascii="Times New Roman" w:hAnsi="Times New Roman"/>
          <w:sz w:val="28"/>
          <w:szCs w:val="28"/>
        </w:rPr>
        <w:t>эндоваскулярных</w:t>
      </w:r>
      <w:proofErr w:type="spellEnd"/>
      <w:r w:rsidR="00D43DE7" w:rsidRPr="00676551">
        <w:rPr>
          <w:rFonts w:ascii="Times New Roman" w:hAnsi="Times New Roman"/>
          <w:sz w:val="28"/>
          <w:szCs w:val="28"/>
        </w:rPr>
        <w:t xml:space="preserve"> вмешательств.  </w:t>
      </w:r>
      <w:r w:rsidR="00FC3F80" w:rsidRPr="00676551">
        <w:rPr>
          <w:rFonts w:ascii="Times New Roman" w:hAnsi="Times New Roman"/>
          <w:sz w:val="28"/>
          <w:szCs w:val="28"/>
        </w:rPr>
        <w:t>В перечне необходимых документов отсутствуют рецензии профильных специалистов и ре</w:t>
      </w:r>
      <w:r w:rsidR="005C167B" w:rsidRPr="00676551">
        <w:rPr>
          <w:rFonts w:ascii="Times New Roman" w:hAnsi="Times New Roman"/>
          <w:sz w:val="28"/>
          <w:szCs w:val="28"/>
        </w:rPr>
        <w:t>шение локально-этической комиссии по вопросам этики.</w:t>
      </w:r>
    </w:p>
    <w:p w:rsidR="00FD5EC9" w:rsidRPr="00676551" w:rsidRDefault="00FD5EC9" w:rsidP="002176F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64870" w:rsidRPr="00676551" w:rsidRDefault="00064870" w:rsidP="002176F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Выводы</w:t>
      </w:r>
      <w:r w:rsidR="00843D57">
        <w:rPr>
          <w:rFonts w:ascii="Times New Roman" w:hAnsi="Times New Roman"/>
          <w:b/>
          <w:sz w:val="28"/>
          <w:szCs w:val="28"/>
        </w:rPr>
        <w:t xml:space="preserve">: </w:t>
      </w:r>
    </w:p>
    <w:p w:rsidR="00843D57" w:rsidRDefault="00843D57" w:rsidP="00C851A0">
      <w:pPr>
        <w:pStyle w:val="af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OLE_LINK1"/>
      <w:proofErr w:type="spellStart"/>
      <w:r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лазерная абляция поверхностных вен нижних конечностей</w:t>
      </w:r>
      <w:r w:rsidRPr="00B72CFF">
        <w:rPr>
          <w:rFonts w:ascii="Times New Roman" w:hAnsi="Times New Roman"/>
          <w:sz w:val="28"/>
          <w:szCs w:val="28"/>
        </w:rPr>
        <w:t xml:space="preserve"> является изученным и активно применяемым методом </w:t>
      </w:r>
      <w:r w:rsidR="00A14487">
        <w:rPr>
          <w:rFonts w:ascii="Times New Roman" w:hAnsi="Times New Roman"/>
          <w:sz w:val="28"/>
          <w:szCs w:val="28"/>
        </w:rPr>
        <w:t xml:space="preserve">при лечении </w:t>
      </w:r>
      <w:proofErr w:type="spellStart"/>
      <w:r w:rsidR="00A14487">
        <w:rPr>
          <w:rFonts w:ascii="Times New Roman" w:hAnsi="Times New Roman"/>
          <w:sz w:val="28"/>
          <w:szCs w:val="28"/>
        </w:rPr>
        <w:t>варикозно</w:t>
      </w:r>
      <w:proofErr w:type="spellEnd"/>
      <w:r w:rsidR="00A14487">
        <w:rPr>
          <w:rFonts w:ascii="Times New Roman" w:hAnsi="Times New Roman"/>
          <w:sz w:val="28"/>
          <w:szCs w:val="28"/>
        </w:rPr>
        <w:t xml:space="preserve"> расширенных вен нижних конечностей</w:t>
      </w:r>
      <w:r w:rsidRPr="00B72CFF">
        <w:rPr>
          <w:rFonts w:ascii="Times New Roman" w:hAnsi="Times New Roman"/>
          <w:sz w:val="28"/>
          <w:szCs w:val="28"/>
        </w:rPr>
        <w:t>.</w:t>
      </w:r>
    </w:p>
    <w:p w:rsidR="00A14487" w:rsidRPr="00A14487" w:rsidRDefault="00843D57" w:rsidP="00C851A0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>По данным различных авторов, данный метод исследования является безопасным, однако имеется вероятность развития осложнений данной манипуляции (</w:t>
      </w:r>
      <w:r w:rsidR="00A14487" w:rsidRPr="00A14487">
        <w:rPr>
          <w:rFonts w:ascii="Times New Roman" w:hAnsi="Times New Roman"/>
          <w:sz w:val="28"/>
          <w:szCs w:val="28"/>
        </w:rPr>
        <w:t>инфекции, гематомы, кровотечения, парестезии</w:t>
      </w:r>
      <w:r w:rsidRPr="00A14487">
        <w:rPr>
          <w:rFonts w:ascii="Times New Roman" w:hAnsi="Times New Roman"/>
          <w:sz w:val="28"/>
          <w:szCs w:val="28"/>
        </w:rPr>
        <w:t>).</w:t>
      </w:r>
    </w:p>
    <w:p w:rsidR="00843D57" w:rsidRPr="00A14487" w:rsidRDefault="00A14487" w:rsidP="00C851A0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14487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исследования является </w:t>
      </w:r>
      <w:r>
        <w:rPr>
          <w:rFonts w:ascii="Times New Roman" w:hAnsi="Times New Roman"/>
          <w:sz w:val="28"/>
          <w:szCs w:val="28"/>
        </w:rPr>
        <w:t xml:space="preserve">экономически эффективным. </w:t>
      </w:r>
    </w:p>
    <w:p w:rsidR="00A14487" w:rsidRPr="00A14487" w:rsidRDefault="00A14487" w:rsidP="00A14487">
      <w:pPr>
        <w:pStyle w:val="a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3D3929" w:rsidRPr="00676551" w:rsidRDefault="003D3929" w:rsidP="003D3929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Преимущества метода: </w:t>
      </w:r>
    </w:p>
    <w:p w:rsidR="001558CB" w:rsidRPr="00676551" w:rsidRDefault="001558CB" w:rsidP="001558C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43D57">
        <w:rPr>
          <w:rFonts w:ascii="Times New Roman" w:hAnsi="Times New Roman"/>
          <w:sz w:val="28"/>
          <w:szCs w:val="28"/>
        </w:rPr>
        <w:t>1.</w:t>
      </w:r>
      <w:r w:rsidRPr="00676551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676551">
        <w:rPr>
          <w:rFonts w:ascii="Times New Roman" w:hAnsi="Times New Roman"/>
          <w:sz w:val="28"/>
          <w:szCs w:val="28"/>
        </w:rPr>
        <w:t>Миниинвазивное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хирургическое вмешательство по сравнению с открытой операцией.</w:t>
      </w:r>
    </w:p>
    <w:p w:rsidR="001558CB" w:rsidRPr="00676551" w:rsidRDefault="001558CB" w:rsidP="001558C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2.</w:t>
      </w:r>
      <w:r w:rsidRPr="00676551">
        <w:rPr>
          <w:rFonts w:ascii="Times New Roman" w:hAnsi="Times New Roman"/>
          <w:sz w:val="28"/>
          <w:szCs w:val="28"/>
        </w:rPr>
        <w:tab/>
        <w:t>Возможность проведения операции на амбулаторном уровне.</w:t>
      </w:r>
    </w:p>
    <w:p w:rsidR="001558CB" w:rsidRPr="00676551" w:rsidRDefault="001558CB" w:rsidP="001558C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3.</w:t>
      </w:r>
      <w:r w:rsidRPr="00676551">
        <w:rPr>
          <w:rFonts w:ascii="Times New Roman" w:hAnsi="Times New Roman"/>
          <w:sz w:val="28"/>
          <w:szCs w:val="28"/>
        </w:rPr>
        <w:tab/>
        <w:t>Высокий косметический результат.</w:t>
      </w:r>
    </w:p>
    <w:p w:rsidR="001558CB" w:rsidRDefault="001558CB" w:rsidP="001558C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4.</w:t>
      </w:r>
      <w:r w:rsidRPr="00676551">
        <w:rPr>
          <w:rFonts w:ascii="Times New Roman" w:hAnsi="Times New Roman"/>
          <w:sz w:val="28"/>
          <w:szCs w:val="28"/>
        </w:rPr>
        <w:tab/>
        <w:t>Низкая частота рецидива.</w:t>
      </w:r>
    </w:p>
    <w:p w:rsidR="00813A2D" w:rsidRPr="00676551" w:rsidRDefault="00813A2D" w:rsidP="001558C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13A2D" w:rsidRPr="00813A2D" w:rsidRDefault="00813A2D" w:rsidP="00813A2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813A2D">
        <w:rPr>
          <w:rFonts w:ascii="Times New Roman" w:hAnsi="Times New Roman"/>
          <w:b/>
          <w:sz w:val="28"/>
          <w:szCs w:val="28"/>
        </w:rPr>
        <w:t>Недостатки медицинской технологии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13A2D" w:rsidRPr="00813A2D" w:rsidRDefault="00813A2D" w:rsidP="00813A2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13A2D">
        <w:rPr>
          <w:rFonts w:ascii="Times New Roman" w:hAnsi="Times New Roman"/>
          <w:sz w:val="28"/>
          <w:szCs w:val="28"/>
        </w:rPr>
        <w:t>1.</w:t>
      </w:r>
      <w:r w:rsidRPr="00813A2D">
        <w:rPr>
          <w:rFonts w:ascii="Times New Roman" w:hAnsi="Times New Roman"/>
          <w:sz w:val="28"/>
          <w:szCs w:val="28"/>
        </w:rPr>
        <w:tab/>
        <w:t xml:space="preserve">Необходимость получения дополнительных знаний и навыков проведения </w:t>
      </w:r>
      <w:r>
        <w:rPr>
          <w:rFonts w:ascii="Times New Roman" w:hAnsi="Times New Roman"/>
          <w:sz w:val="28"/>
          <w:szCs w:val="28"/>
        </w:rPr>
        <w:t>ЭВЛА</w:t>
      </w:r>
    </w:p>
    <w:p w:rsidR="00276F38" w:rsidRPr="00676551" w:rsidRDefault="00813A2D" w:rsidP="00813A2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13A2D">
        <w:rPr>
          <w:rFonts w:ascii="Times New Roman" w:hAnsi="Times New Roman"/>
          <w:sz w:val="28"/>
          <w:szCs w:val="28"/>
        </w:rPr>
        <w:t>2.</w:t>
      </w:r>
      <w:r w:rsidRPr="00813A2D">
        <w:rPr>
          <w:rFonts w:ascii="Times New Roman" w:hAnsi="Times New Roman"/>
          <w:sz w:val="28"/>
          <w:szCs w:val="28"/>
        </w:rPr>
        <w:tab/>
        <w:t>Относительно высокая стоимость оборудования.</w:t>
      </w:r>
    </w:p>
    <w:p w:rsidR="00C851A0" w:rsidRDefault="00C851A0" w:rsidP="003D3929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3D3929" w:rsidRPr="00676551" w:rsidRDefault="003D3929" w:rsidP="003D3929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Заключение: </w:t>
      </w:r>
    </w:p>
    <w:bookmarkEnd w:id="0"/>
    <w:p w:rsidR="00BB47E7" w:rsidRPr="00676551" w:rsidRDefault="00BB47E7" w:rsidP="00BB47E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настоящее время мировым медицинским сообществом накоплен большой клинический опыт проведения </w:t>
      </w:r>
      <w:proofErr w:type="spellStart"/>
      <w:r w:rsidRPr="00676551">
        <w:rPr>
          <w:rFonts w:ascii="Times New Roman" w:hAnsi="Times New Roman"/>
          <w:sz w:val="28"/>
          <w:szCs w:val="28"/>
        </w:rPr>
        <w:t>эндовенозной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6551">
        <w:rPr>
          <w:rFonts w:ascii="Times New Roman" w:hAnsi="Times New Roman"/>
          <w:sz w:val="28"/>
          <w:szCs w:val="28"/>
        </w:rPr>
        <w:t>лазерной</w:t>
      </w:r>
      <w:proofErr w:type="gramEnd"/>
      <w:r w:rsidRPr="00676551">
        <w:rPr>
          <w:rFonts w:ascii="Times New Roman" w:hAnsi="Times New Roman"/>
          <w:sz w:val="28"/>
          <w:szCs w:val="28"/>
        </w:rPr>
        <w:t xml:space="preserve"> абляция поверхностных вен нижних конечностей. Данная технология имеет уровень доказательности «А», что связано с большим количеством пациентов с варикозным расширением вен нижних конечностей.</w:t>
      </w:r>
    </w:p>
    <w:p w:rsidR="00BB47E7" w:rsidRPr="00676551" w:rsidRDefault="00BB47E7" w:rsidP="00843D57">
      <w:p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676551">
        <w:rPr>
          <w:rFonts w:ascii="Times New Roman" w:hAnsi="Times New Roman"/>
          <w:sz w:val="28"/>
          <w:szCs w:val="28"/>
        </w:rPr>
        <w:t>едицинская технология «</w:t>
      </w:r>
      <w:proofErr w:type="spellStart"/>
      <w:r w:rsidRPr="00676551">
        <w:rPr>
          <w:rFonts w:ascii="Times New Roman" w:hAnsi="Times New Roman"/>
          <w:sz w:val="28"/>
          <w:szCs w:val="28"/>
        </w:rPr>
        <w:t>Эндовенозная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 лазерная абляция поверхностных вен нижних конечностей» является новым для Республики Казахстан, эффективным и безопасным методом и рекомендуется для рассмотрения Объединенной комиссией по качеству медицинских услуг Министерства здравоохранения и социального развития Республики Казахстан.</w:t>
      </w:r>
    </w:p>
    <w:p w:rsidR="00AA6525" w:rsidRPr="00676551" w:rsidRDefault="00AA6525" w:rsidP="00843D5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236832" w:rsidRPr="00676551" w:rsidRDefault="00236832" w:rsidP="00843D5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Конфликт интересов отсутствует.</w:t>
      </w:r>
    </w:p>
    <w:p w:rsidR="00236832" w:rsidRPr="00676551" w:rsidRDefault="00236832" w:rsidP="00AA58F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843D57" w:rsidRPr="00551CF3" w:rsidRDefault="00843D57" w:rsidP="00843D5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Список</w:t>
      </w:r>
      <w:r w:rsidRPr="00551CF3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использованных</w:t>
      </w:r>
      <w:r w:rsidRPr="00551CF3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источников</w:t>
      </w:r>
      <w:r w:rsidRPr="00551CF3">
        <w:rPr>
          <w:rFonts w:ascii="Times New Roman" w:hAnsi="Times New Roman"/>
          <w:b/>
          <w:sz w:val="28"/>
          <w:szCs w:val="28"/>
        </w:rPr>
        <w:t>:</w:t>
      </w:r>
    </w:p>
    <w:p w:rsidR="00843D57" w:rsidRDefault="00843D57" w:rsidP="00843D57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http://www.ncbi.nlm.nih.gov/pubmed/26742879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http://www.ncbi.nlm.nih.gov/pubmed/21931012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http://www.ncbi.nlm.nih.gov/pubmed/25754773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http://www.ncbi.nlm.nih.gov/pubmed/25053908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http://www.ncbi.nlm.nih.gov/pubmed/23084274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http://www.ncbi.nlm.nih.gov/pubmed/22386383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http://www.ncbi.nlm.nih.gov/pubmed/26122425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http://www.ncbi.nlm.nih.gov/pubmed/24964976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http://www.ncbi.nlm.nih.gov/pubmed/24176098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http://www.ncbi.nlm.nih.gov/pubmed/24105396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http://www.ncbi.nlm.nih.gov/pubmed/23711972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http://www.ncbi.nlm.nih.gov/pubmed/23645393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http://www.ncbi.nlm.nih.gov/pubmed/23390218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http://www.ncbi.nlm.nih.gov/pubmed/22357457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http://www.ncbi.nlm.nih.gov/pubmed/23088807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http://www.ncbi.nlm.nih.gov/pubmed/25274220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http://www.ncbi.nlm.nih.gov/pubmed/24176098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lastRenderedPageBreak/>
        <w:t xml:space="preserve">http://www.ncbi.nlm.nih.gov/pubmed/23390218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http://www.ncbi.nlm.nih.gov/pubmed/22357457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http://www.ncbi.nlm.nih.gov/pubmed/23088807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http://www.ncbi.nlm.nih.gov/pubmed/24964976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http://www.ncbi.nlm.nih.gov/pubmed/?term=clinical+benefit+EVLA </w:t>
      </w:r>
    </w:p>
    <w:p w:rsidR="00843D57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D57">
        <w:rPr>
          <w:rFonts w:ascii="Times New Roman" w:hAnsi="Times New Roman"/>
          <w:sz w:val="24"/>
          <w:szCs w:val="24"/>
        </w:rPr>
        <w:t xml:space="preserve">http://www.ncbi.nlm.nih.gov/pubmed/24366291 </w:t>
      </w:r>
    </w:p>
    <w:p w:rsidR="009812E0" w:rsidRPr="00843D57" w:rsidRDefault="00843D57" w:rsidP="00843D57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3D57">
        <w:rPr>
          <w:rFonts w:ascii="Times New Roman" w:hAnsi="Times New Roman"/>
          <w:sz w:val="24"/>
          <w:szCs w:val="24"/>
        </w:rPr>
        <w:t>http://www.ncbi.nlm.nih.gov/pubmed/22705163</w:t>
      </w:r>
    </w:p>
    <w:p w:rsidR="000344BF" w:rsidRDefault="000344BF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43D57" w:rsidRPr="00843D57" w:rsidRDefault="00843D57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FD5EC9" w:rsidRPr="00676551" w:rsidRDefault="00AA58FA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Эксперт </w:t>
      </w:r>
      <w:r w:rsidR="00FD5EC9" w:rsidRPr="00676551">
        <w:rPr>
          <w:rFonts w:ascii="Times New Roman" w:hAnsi="Times New Roman"/>
          <w:b/>
          <w:sz w:val="28"/>
          <w:szCs w:val="28"/>
        </w:rPr>
        <w:t>по оценке</w:t>
      </w:r>
    </w:p>
    <w:p w:rsidR="000C6A89" w:rsidRPr="00676551" w:rsidRDefault="00FD5EC9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медицинских технологий</w:t>
      </w:r>
      <w:r w:rsidR="00AA58FA" w:rsidRPr="0067655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</w:p>
    <w:p w:rsidR="00DB5E74" w:rsidRDefault="00DB5E74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43D57" w:rsidRPr="00676551" w:rsidRDefault="00843D57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9812E0" w:rsidRPr="00676551" w:rsidRDefault="00AA58FA" w:rsidP="00AA58FA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Начальник отдела ОМТ</w:t>
      </w:r>
      <w:r w:rsidR="00DB5E74" w:rsidRPr="00676551">
        <w:rPr>
          <w:rFonts w:ascii="Times New Roman" w:hAnsi="Times New Roman"/>
          <w:b/>
          <w:sz w:val="28"/>
          <w:szCs w:val="28"/>
        </w:rPr>
        <w:t xml:space="preserve"> и КП </w:t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FD5EC9" w:rsidRPr="00676551">
        <w:rPr>
          <w:rFonts w:ascii="Times New Roman" w:hAnsi="Times New Roman"/>
          <w:b/>
          <w:sz w:val="28"/>
          <w:szCs w:val="28"/>
        </w:rPr>
        <w:t xml:space="preserve">  </w:t>
      </w:r>
      <w:r w:rsidR="00DB5E74" w:rsidRPr="00676551">
        <w:rPr>
          <w:rFonts w:ascii="Times New Roman" w:hAnsi="Times New Roman"/>
          <w:b/>
          <w:sz w:val="28"/>
          <w:szCs w:val="28"/>
        </w:rPr>
        <w:t>Ташпагамбетова Н.А.</w:t>
      </w:r>
    </w:p>
    <w:p w:rsidR="000C6A89" w:rsidRPr="00676551" w:rsidRDefault="000C6A89" w:rsidP="00AC4698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B5E74" w:rsidRPr="00676551" w:rsidRDefault="00DB5E74" w:rsidP="00AC4698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C90323" w:rsidRPr="00016B5C" w:rsidRDefault="00FD5EC9" w:rsidP="00AC469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6551">
        <w:rPr>
          <w:rFonts w:ascii="Times New Roman" w:hAnsi="Times New Roman"/>
          <w:b/>
          <w:sz w:val="28"/>
          <w:szCs w:val="28"/>
        </w:rPr>
        <w:t>И.о</w:t>
      </w:r>
      <w:proofErr w:type="spellEnd"/>
      <w:r w:rsidRPr="00676551">
        <w:rPr>
          <w:rFonts w:ascii="Times New Roman" w:hAnsi="Times New Roman"/>
          <w:b/>
          <w:sz w:val="28"/>
          <w:szCs w:val="28"/>
        </w:rPr>
        <w:t>. р</w:t>
      </w:r>
      <w:r w:rsidR="009812E0" w:rsidRPr="00676551">
        <w:rPr>
          <w:rFonts w:ascii="Times New Roman" w:hAnsi="Times New Roman"/>
          <w:b/>
          <w:sz w:val="28"/>
          <w:szCs w:val="28"/>
        </w:rPr>
        <w:t>уководител</w:t>
      </w:r>
      <w:r w:rsidRPr="00676551">
        <w:rPr>
          <w:rFonts w:ascii="Times New Roman" w:hAnsi="Times New Roman"/>
          <w:b/>
          <w:sz w:val="28"/>
          <w:szCs w:val="28"/>
        </w:rPr>
        <w:t>я</w:t>
      </w:r>
      <w:r w:rsidR="009812E0" w:rsidRPr="00676551">
        <w:rPr>
          <w:rFonts w:ascii="Times New Roman" w:hAnsi="Times New Roman"/>
          <w:b/>
          <w:sz w:val="28"/>
          <w:szCs w:val="28"/>
        </w:rPr>
        <w:t xml:space="preserve"> ЦСЗ</w:t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  <w:t>Нургалиева Ж.Т.</w:t>
      </w:r>
    </w:p>
    <w:sectPr w:rsidR="00C90323" w:rsidRPr="00016B5C" w:rsidSect="00FD4485">
      <w:headerReference w:type="default" r:id="rId16"/>
      <w:footnotePr>
        <w:pos w:val="beneathText"/>
      </w:foot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105" w:rsidRDefault="00B71105" w:rsidP="00645CF2">
      <w:pPr>
        <w:spacing w:after="0" w:line="240" w:lineRule="auto"/>
      </w:pPr>
      <w:r>
        <w:separator/>
      </w:r>
    </w:p>
  </w:endnote>
  <w:endnote w:type="continuationSeparator" w:id="0">
    <w:p w:rsidR="00B71105" w:rsidRDefault="00B71105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105" w:rsidRDefault="00B71105" w:rsidP="00645CF2">
      <w:pPr>
        <w:spacing w:after="0" w:line="240" w:lineRule="auto"/>
      </w:pPr>
      <w:r>
        <w:separator/>
      </w:r>
    </w:p>
  </w:footnote>
  <w:footnote w:type="continuationSeparator" w:id="0">
    <w:p w:rsidR="00B71105" w:rsidRDefault="00B71105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669"/>
      <w:gridCol w:w="2248"/>
      <w:gridCol w:w="1174"/>
    </w:tblGrid>
    <w:tr w:rsidR="0058479C" w:rsidRPr="004D17E7" w:rsidTr="00645CF2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58479C" w:rsidRPr="004D17E7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i/>
              <w:noProof/>
              <w:sz w:val="16"/>
            </w:rPr>
            <w:drawing>
              <wp:inline distT="0" distB="0" distL="0" distR="0" wp14:anchorId="59004FAD" wp14:editId="7BFD89A5">
                <wp:extent cx="723900" cy="5715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6738" cy="5737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1" w:type="dxa"/>
          <w:gridSpan w:val="3"/>
          <w:vAlign w:val="center"/>
        </w:tcPr>
        <w:p w:rsidR="0058479C" w:rsidRPr="004D17E7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 w:rsidR="0088574C"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58479C" w:rsidRPr="004D17E7" w:rsidTr="00645CF2">
      <w:trPr>
        <w:cantSplit/>
        <w:trHeight w:val="582"/>
      </w:trPr>
      <w:tc>
        <w:tcPr>
          <w:tcW w:w="10632" w:type="dxa"/>
          <w:gridSpan w:val="4"/>
          <w:shd w:val="clear" w:color="auto" w:fill="auto"/>
          <w:vAlign w:val="center"/>
        </w:tcPr>
        <w:p w:rsidR="0058479C" w:rsidRPr="004D17E7" w:rsidRDefault="0058479C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58479C" w:rsidRPr="004D17E7" w:rsidTr="00645CF2">
      <w:trPr>
        <w:cantSplit/>
        <w:trHeight w:val="408"/>
      </w:trPr>
      <w:tc>
        <w:tcPr>
          <w:tcW w:w="7210" w:type="dxa"/>
          <w:gridSpan w:val="2"/>
          <w:vMerge w:val="restart"/>
          <w:vAlign w:val="center"/>
        </w:tcPr>
        <w:p w:rsidR="0058479C" w:rsidRPr="00211163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211163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AB1F63" w:rsidRPr="00211163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248" w:type="dxa"/>
          <w:vAlign w:val="center"/>
        </w:tcPr>
        <w:p w:rsidR="0058479C" w:rsidRPr="00211163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211163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58479C" w:rsidRPr="004D17E7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58479C" w:rsidRPr="004D17E7" w:rsidTr="00645CF2">
      <w:trPr>
        <w:cantSplit/>
        <w:trHeight w:val="163"/>
      </w:trPr>
      <w:tc>
        <w:tcPr>
          <w:tcW w:w="7210" w:type="dxa"/>
          <w:gridSpan w:val="2"/>
          <w:vMerge/>
          <w:vAlign w:val="center"/>
        </w:tcPr>
        <w:p w:rsidR="0058479C" w:rsidRPr="00211163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248" w:type="dxa"/>
          <w:vAlign w:val="center"/>
        </w:tcPr>
        <w:p w:rsidR="0058479C" w:rsidRPr="00211163" w:rsidRDefault="0058479C" w:rsidP="00676551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211163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41246F">
            <w:rPr>
              <w:rFonts w:ascii="Times New Roman" w:hAnsi="Times New Roman"/>
              <w:b/>
              <w:i/>
              <w:sz w:val="20"/>
              <w:szCs w:val="20"/>
            </w:rPr>
            <w:t>145 от 5 августа 2016 года</w:t>
          </w:r>
        </w:p>
      </w:tc>
      <w:tc>
        <w:tcPr>
          <w:tcW w:w="1174" w:type="dxa"/>
          <w:vAlign w:val="center"/>
        </w:tcPr>
        <w:p w:rsidR="0058479C" w:rsidRPr="004D17E7" w:rsidRDefault="0058479C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0F318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0F318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58479C" w:rsidRPr="004D17E7" w:rsidTr="00645CF2">
      <w:trPr>
        <w:cantSplit/>
        <w:trHeight w:val="163"/>
      </w:trPr>
      <w:tc>
        <w:tcPr>
          <w:tcW w:w="10632" w:type="dxa"/>
          <w:gridSpan w:val="4"/>
          <w:vAlign w:val="center"/>
        </w:tcPr>
        <w:p w:rsidR="0058479C" w:rsidRPr="004D17E7" w:rsidRDefault="0058479C" w:rsidP="00FD5EC9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 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58479C" w:rsidRDefault="0058479C" w:rsidP="00FD5E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3BD6"/>
    <w:multiLevelType w:val="hybridMultilevel"/>
    <w:tmpl w:val="A07A0902"/>
    <w:lvl w:ilvl="0" w:tplc="013A4CBE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AC4581"/>
    <w:multiLevelType w:val="hybridMultilevel"/>
    <w:tmpl w:val="89BEA2DA"/>
    <w:lvl w:ilvl="0" w:tplc="013A4CBE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645CF2"/>
    <w:rsid w:val="00000AB2"/>
    <w:rsid w:val="00000B7F"/>
    <w:rsid w:val="00001EFD"/>
    <w:rsid w:val="0000251B"/>
    <w:rsid w:val="00002C58"/>
    <w:rsid w:val="000039F5"/>
    <w:rsid w:val="00006426"/>
    <w:rsid w:val="0001068B"/>
    <w:rsid w:val="0001213B"/>
    <w:rsid w:val="00013C3A"/>
    <w:rsid w:val="000154D1"/>
    <w:rsid w:val="00015F1F"/>
    <w:rsid w:val="00016065"/>
    <w:rsid w:val="00016B5C"/>
    <w:rsid w:val="00017003"/>
    <w:rsid w:val="00017B89"/>
    <w:rsid w:val="00020319"/>
    <w:rsid w:val="000211DD"/>
    <w:rsid w:val="00022A65"/>
    <w:rsid w:val="00025FC1"/>
    <w:rsid w:val="000271AF"/>
    <w:rsid w:val="00027F57"/>
    <w:rsid w:val="00032ADB"/>
    <w:rsid w:val="00033277"/>
    <w:rsid w:val="000344BF"/>
    <w:rsid w:val="000357DE"/>
    <w:rsid w:val="00036446"/>
    <w:rsid w:val="00037C72"/>
    <w:rsid w:val="0004351B"/>
    <w:rsid w:val="00043D69"/>
    <w:rsid w:val="00050CB5"/>
    <w:rsid w:val="00051854"/>
    <w:rsid w:val="000521AC"/>
    <w:rsid w:val="00055FED"/>
    <w:rsid w:val="00057A4A"/>
    <w:rsid w:val="0006102C"/>
    <w:rsid w:val="0006118B"/>
    <w:rsid w:val="00061AE9"/>
    <w:rsid w:val="00062F40"/>
    <w:rsid w:val="00063492"/>
    <w:rsid w:val="000639D9"/>
    <w:rsid w:val="000647BD"/>
    <w:rsid w:val="00064870"/>
    <w:rsid w:val="0006617B"/>
    <w:rsid w:val="000671EE"/>
    <w:rsid w:val="00067D7A"/>
    <w:rsid w:val="00072938"/>
    <w:rsid w:val="00072D21"/>
    <w:rsid w:val="000735BE"/>
    <w:rsid w:val="000738D8"/>
    <w:rsid w:val="000738F8"/>
    <w:rsid w:val="00074808"/>
    <w:rsid w:val="00074B25"/>
    <w:rsid w:val="00076024"/>
    <w:rsid w:val="00080251"/>
    <w:rsid w:val="00081918"/>
    <w:rsid w:val="000826C7"/>
    <w:rsid w:val="00083641"/>
    <w:rsid w:val="000836FB"/>
    <w:rsid w:val="00084002"/>
    <w:rsid w:val="0008425C"/>
    <w:rsid w:val="00084351"/>
    <w:rsid w:val="000846C3"/>
    <w:rsid w:val="00085E41"/>
    <w:rsid w:val="00086938"/>
    <w:rsid w:val="00087C9A"/>
    <w:rsid w:val="0009059D"/>
    <w:rsid w:val="000911B5"/>
    <w:rsid w:val="00093842"/>
    <w:rsid w:val="00096AB5"/>
    <w:rsid w:val="000A0E5A"/>
    <w:rsid w:val="000A19B8"/>
    <w:rsid w:val="000A2F20"/>
    <w:rsid w:val="000A327F"/>
    <w:rsid w:val="000A331A"/>
    <w:rsid w:val="000A4C37"/>
    <w:rsid w:val="000A5679"/>
    <w:rsid w:val="000A65A5"/>
    <w:rsid w:val="000A722C"/>
    <w:rsid w:val="000B0DDB"/>
    <w:rsid w:val="000B0EAD"/>
    <w:rsid w:val="000B3C0B"/>
    <w:rsid w:val="000C017F"/>
    <w:rsid w:val="000C13C9"/>
    <w:rsid w:val="000C1F19"/>
    <w:rsid w:val="000C2305"/>
    <w:rsid w:val="000C2C93"/>
    <w:rsid w:val="000C2D0A"/>
    <w:rsid w:val="000C54C1"/>
    <w:rsid w:val="000C6A89"/>
    <w:rsid w:val="000D119F"/>
    <w:rsid w:val="000D1ACD"/>
    <w:rsid w:val="000D3EE2"/>
    <w:rsid w:val="000D52E7"/>
    <w:rsid w:val="000D65FC"/>
    <w:rsid w:val="000D6E83"/>
    <w:rsid w:val="000D7A6A"/>
    <w:rsid w:val="000E09D9"/>
    <w:rsid w:val="000E12B5"/>
    <w:rsid w:val="000E3029"/>
    <w:rsid w:val="000E38CF"/>
    <w:rsid w:val="000E3F89"/>
    <w:rsid w:val="000E6E97"/>
    <w:rsid w:val="000F00CA"/>
    <w:rsid w:val="000F02EE"/>
    <w:rsid w:val="000F0E7E"/>
    <w:rsid w:val="000F318F"/>
    <w:rsid w:val="000F374F"/>
    <w:rsid w:val="000F52CB"/>
    <w:rsid w:val="000F52FA"/>
    <w:rsid w:val="000F6851"/>
    <w:rsid w:val="000F6F68"/>
    <w:rsid w:val="000F788B"/>
    <w:rsid w:val="0010003E"/>
    <w:rsid w:val="00101B02"/>
    <w:rsid w:val="0010403A"/>
    <w:rsid w:val="001048AB"/>
    <w:rsid w:val="001054B4"/>
    <w:rsid w:val="001067A3"/>
    <w:rsid w:val="00107EAC"/>
    <w:rsid w:val="00112F25"/>
    <w:rsid w:val="001131E8"/>
    <w:rsid w:val="00114DE6"/>
    <w:rsid w:val="00115A28"/>
    <w:rsid w:val="001177D4"/>
    <w:rsid w:val="00121192"/>
    <w:rsid w:val="00121E44"/>
    <w:rsid w:val="00121F6F"/>
    <w:rsid w:val="0012308A"/>
    <w:rsid w:val="001253F6"/>
    <w:rsid w:val="00126259"/>
    <w:rsid w:val="001306AA"/>
    <w:rsid w:val="00132827"/>
    <w:rsid w:val="001329CB"/>
    <w:rsid w:val="00133BF6"/>
    <w:rsid w:val="00133CA9"/>
    <w:rsid w:val="0013440D"/>
    <w:rsid w:val="00135009"/>
    <w:rsid w:val="0013598E"/>
    <w:rsid w:val="00135CF8"/>
    <w:rsid w:val="00135F21"/>
    <w:rsid w:val="001362F8"/>
    <w:rsid w:val="00136A28"/>
    <w:rsid w:val="001401F4"/>
    <w:rsid w:val="00142712"/>
    <w:rsid w:val="00146949"/>
    <w:rsid w:val="00153127"/>
    <w:rsid w:val="001540C1"/>
    <w:rsid w:val="00154DF6"/>
    <w:rsid w:val="001558CB"/>
    <w:rsid w:val="00155BEF"/>
    <w:rsid w:val="0015650E"/>
    <w:rsid w:val="001571C9"/>
    <w:rsid w:val="001571FE"/>
    <w:rsid w:val="001610CF"/>
    <w:rsid w:val="001625B8"/>
    <w:rsid w:val="00162C5D"/>
    <w:rsid w:val="00162FB7"/>
    <w:rsid w:val="0016339B"/>
    <w:rsid w:val="00163F41"/>
    <w:rsid w:val="00165B8A"/>
    <w:rsid w:val="00170D4B"/>
    <w:rsid w:val="00171323"/>
    <w:rsid w:val="00173EE1"/>
    <w:rsid w:val="0017463C"/>
    <w:rsid w:val="0017495D"/>
    <w:rsid w:val="001759A3"/>
    <w:rsid w:val="001768D5"/>
    <w:rsid w:val="00177BBC"/>
    <w:rsid w:val="00180559"/>
    <w:rsid w:val="00181108"/>
    <w:rsid w:val="00181206"/>
    <w:rsid w:val="00183FA5"/>
    <w:rsid w:val="00185496"/>
    <w:rsid w:val="001901EB"/>
    <w:rsid w:val="00191008"/>
    <w:rsid w:val="00193C48"/>
    <w:rsid w:val="00193CC0"/>
    <w:rsid w:val="00196D48"/>
    <w:rsid w:val="001A02F4"/>
    <w:rsid w:val="001A206A"/>
    <w:rsid w:val="001A52D8"/>
    <w:rsid w:val="001A6AB2"/>
    <w:rsid w:val="001A70E0"/>
    <w:rsid w:val="001B1B77"/>
    <w:rsid w:val="001B2CF8"/>
    <w:rsid w:val="001B4CCE"/>
    <w:rsid w:val="001B7CF1"/>
    <w:rsid w:val="001C14EE"/>
    <w:rsid w:val="001C1D94"/>
    <w:rsid w:val="001C2E12"/>
    <w:rsid w:val="001C33D1"/>
    <w:rsid w:val="001C3A63"/>
    <w:rsid w:val="001C59CD"/>
    <w:rsid w:val="001C78B9"/>
    <w:rsid w:val="001D0DB9"/>
    <w:rsid w:val="001D26B9"/>
    <w:rsid w:val="001D2895"/>
    <w:rsid w:val="001D38E9"/>
    <w:rsid w:val="001D59B8"/>
    <w:rsid w:val="001D5A9A"/>
    <w:rsid w:val="001D6038"/>
    <w:rsid w:val="001D6D51"/>
    <w:rsid w:val="001D6D95"/>
    <w:rsid w:val="001E1579"/>
    <w:rsid w:val="001E26FD"/>
    <w:rsid w:val="001E7B15"/>
    <w:rsid w:val="001F006A"/>
    <w:rsid w:val="001F29AB"/>
    <w:rsid w:val="001F37FE"/>
    <w:rsid w:val="001F4AEC"/>
    <w:rsid w:val="001F514B"/>
    <w:rsid w:val="001F5496"/>
    <w:rsid w:val="001F6310"/>
    <w:rsid w:val="001F647B"/>
    <w:rsid w:val="001F6C5D"/>
    <w:rsid w:val="001F6E89"/>
    <w:rsid w:val="001F6E92"/>
    <w:rsid w:val="002002F5"/>
    <w:rsid w:val="002010A6"/>
    <w:rsid w:val="00202A24"/>
    <w:rsid w:val="00203B4F"/>
    <w:rsid w:val="00204597"/>
    <w:rsid w:val="0020547F"/>
    <w:rsid w:val="00206D60"/>
    <w:rsid w:val="002071A8"/>
    <w:rsid w:val="00210133"/>
    <w:rsid w:val="00210C8A"/>
    <w:rsid w:val="00211163"/>
    <w:rsid w:val="00211AEF"/>
    <w:rsid w:val="002127AC"/>
    <w:rsid w:val="002127F8"/>
    <w:rsid w:val="002132BC"/>
    <w:rsid w:val="0021378C"/>
    <w:rsid w:val="00213E27"/>
    <w:rsid w:val="0021582D"/>
    <w:rsid w:val="002159D6"/>
    <w:rsid w:val="00215A4E"/>
    <w:rsid w:val="00215B06"/>
    <w:rsid w:val="00216F46"/>
    <w:rsid w:val="0021701E"/>
    <w:rsid w:val="002176FC"/>
    <w:rsid w:val="00222301"/>
    <w:rsid w:val="00222569"/>
    <w:rsid w:val="00222E1D"/>
    <w:rsid w:val="00223DC8"/>
    <w:rsid w:val="002240A0"/>
    <w:rsid w:val="00224C77"/>
    <w:rsid w:val="00225D0B"/>
    <w:rsid w:val="00226ABC"/>
    <w:rsid w:val="0022738B"/>
    <w:rsid w:val="00230339"/>
    <w:rsid w:val="00230372"/>
    <w:rsid w:val="002310C3"/>
    <w:rsid w:val="0023157E"/>
    <w:rsid w:val="00231581"/>
    <w:rsid w:val="00231C41"/>
    <w:rsid w:val="002336E8"/>
    <w:rsid w:val="00233E0F"/>
    <w:rsid w:val="002342BF"/>
    <w:rsid w:val="002367E6"/>
    <w:rsid w:val="00236832"/>
    <w:rsid w:val="0023720F"/>
    <w:rsid w:val="002411A8"/>
    <w:rsid w:val="002427AF"/>
    <w:rsid w:val="00244910"/>
    <w:rsid w:val="00244B78"/>
    <w:rsid w:val="00245C17"/>
    <w:rsid w:val="00247182"/>
    <w:rsid w:val="002511FE"/>
    <w:rsid w:val="00251839"/>
    <w:rsid w:val="00252BF8"/>
    <w:rsid w:val="00252CA1"/>
    <w:rsid w:val="002530DD"/>
    <w:rsid w:val="00253542"/>
    <w:rsid w:val="002550C8"/>
    <w:rsid w:val="00255C2D"/>
    <w:rsid w:val="00256620"/>
    <w:rsid w:val="002574F9"/>
    <w:rsid w:val="00257CD0"/>
    <w:rsid w:val="00257DC8"/>
    <w:rsid w:val="0026053D"/>
    <w:rsid w:val="00260F13"/>
    <w:rsid w:val="00262813"/>
    <w:rsid w:val="002630D4"/>
    <w:rsid w:val="0026322D"/>
    <w:rsid w:val="00263E74"/>
    <w:rsid w:val="00264711"/>
    <w:rsid w:val="00264793"/>
    <w:rsid w:val="00270424"/>
    <w:rsid w:val="002745BF"/>
    <w:rsid w:val="00274B89"/>
    <w:rsid w:val="00275EC5"/>
    <w:rsid w:val="002765D0"/>
    <w:rsid w:val="00276F38"/>
    <w:rsid w:val="00277DDE"/>
    <w:rsid w:val="002804C4"/>
    <w:rsid w:val="002821B5"/>
    <w:rsid w:val="002835AE"/>
    <w:rsid w:val="00283972"/>
    <w:rsid w:val="00285771"/>
    <w:rsid w:val="002870B9"/>
    <w:rsid w:val="0028788E"/>
    <w:rsid w:val="00291313"/>
    <w:rsid w:val="00291CD6"/>
    <w:rsid w:val="002939A9"/>
    <w:rsid w:val="00295C6E"/>
    <w:rsid w:val="002A2826"/>
    <w:rsid w:val="002A38FC"/>
    <w:rsid w:val="002A3FF6"/>
    <w:rsid w:val="002A475B"/>
    <w:rsid w:val="002A50CF"/>
    <w:rsid w:val="002A5DD4"/>
    <w:rsid w:val="002A6549"/>
    <w:rsid w:val="002B007C"/>
    <w:rsid w:val="002B0727"/>
    <w:rsid w:val="002B271A"/>
    <w:rsid w:val="002B2C55"/>
    <w:rsid w:val="002B5C4A"/>
    <w:rsid w:val="002B6033"/>
    <w:rsid w:val="002B7890"/>
    <w:rsid w:val="002C042D"/>
    <w:rsid w:val="002C0788"/>
    <w:rsid w:val="002C31CA"/>
    <w:rsid w:val="002C39B9"/>
    <w:rsid w:val="002C3FBA"/>
    <w:rsid w:val="002C5343"/>
    <w:rsid w:val="002C54F5"/>
    <w:rsid w:val="002C7772"/>
    <w:rsid w:val="002D0486"/>
    <w:rsid w:val="002D0ABC"/>
    <w:rsid w:val="002D1C2F"/>
    <w:rsid w:val="002D2F75"/>
    <w:rsid w:val="002D3D4D"/>
    <w:rsid w:val="002D4C70"/>
    <w:rsid w:val="002D7DF1"/>
    <w:rsid w:val="002E6C45"/>
    <w:rsid w:val="002E6F9E"/>
    <w:rsid w:val="002E7C45"/>
    <w:rsid w:val="002F015C"/>
    <w:rsid w:val="002F1239"/>
    <w:rsid w:val="002F17D8"/>
    <w:rsid w:val="002F1ACD"/>
    <w:rsid w:val="002F1DB0"/>
    <w:rsid w:val="002F33DF"/>
    <w:rsid w:val="002F39E5"/>
    <w:rsid w:val="002F3C62"/>
    <w:rsid w:val="002F5DF7"/>
    <w:rsid w:val="003007D6"/>
    <w:rsid w:val="00300FFE"/>
    <w:rsid w:val="00301597"/>
    <w:rsid w:val="00301899"/>
    <w:rsid w:val="0030274D"/>
    <w:rsid w:val="003032B0"/>
    <w:rsid w:val="00306E08"/>
    <w:rsid w:val="00307723"/>
    <w:rsid w:val="003112A5"/>
    <w:rsid w:val="00312282"/>
    <w:rsid w:val="00312D33"/>
    <w:rsid w:val="00313466"/>
    <w:rsid w:val="003152C7"/>
    <w:rsid w:val="00315879"/>
    <w:rsid w:val="003162F9"/>
    <w:rsid w:val="003200FA"/>
    <w:rsid w:val="003204A3"/>
    <w:rsid w:val="003208AD"/>
    <w:rsid w:val="00320B40"/>
    <w:rsid w:val="003219F3"/>
    <w:rsid w:val="003220C7"/>
    <w:rsid w:val="003250D2"/>
    <w:rsid w:val="00325975"/>
    <w:rsid w:val="00325F4A"/>
    <w:rsid w:val="00326D9B"/>
    <w:rsid w:val="00327CD3"/>
    <w:rsid w:val="00327CFD"/>
    <w:rsid w:val="00330925"/>
    <w:rsid w:val="00330E14"/>
    <w:rsid w:val="00332068"/>
    <w:rsid w:val="0033223B"/>
    <w:rsid w:val="00335C8B"/>
    <w:rsid w:val="00336449"/>
    <w:rsid w:val="00337E0E"/>
    <w:rsid w:val="00340008"/>
    <w:rsid w:val="003400B1"/>
    <w:rsid w:val="0034099E"/>
    <w:rsid w:val="0034173F"/>
    <w:rsid w:val="003422EE"/>
    <w:rsid w:val="003453A0"/>
    <w:rsid w:val="003476FF"/>
    <w:rsid w:val="00350ACF"/>
    <w:rsid w:val="0035130C"/>
    <w:rsid w:val="00354827"/>
    <w:rsid w:val="00355B57"/>
    <w:rsid w:val="003576BA"/>
    <w:rsid w:val="00361EEF"/>
    <w:rsid w:val="00362085"/>
    <w:rsid w:val="00362A33"/>
    <w:rsid w:val="003637E3"/>
    <w:rsid w:val="00364B5E"/>
    <w:rsid w:val="00364FE4"/>
    <w:rsid w:val="00366452"/>
    <w:rsid w:val="00366F71"/>
    <w:rsid w:val="00367FF0"/>
    <w:rsid w:val="00372417"/>
    <w:rsid w:val="00372738"/>
    <w:rsid w:val="00372D2A"/>
    <w:rsid w:val="00373848"/>
    <w:rsid w:val="003753D9"/>
    <w:rsid w:val="0037553B"/>
    <w:rsid w:val="00375A32"/>
    <w:rsid w:val="00375DB6"/>
    <w:rsid w:val="00380183"/>
    <w:rsid w:val="00380D42"/>
    <w:rsid w:val="00381E48"/>
    <w:rsid w:val="00382032"/>
    <w:rsid w:val="00382F6C"/>
    <w:rsid w:val="00383841"/>
    <w:rsid w:val="00384469"/>
    <w:rsid w:val="00384679"/>
    <w:rsid w:val="00385FB0"/>
    <w:rsid w:val="003870D7"/>
    <w:rsid w:val="003914E3"/>
    <w:rsid w:val="0039357B"/>
    <w:rsid w:val="0039412A"/>
    <w:rsid w:val="00396328"/>
    <w:rsid w:val="0039671A"/>
    <w:rsid w:val="003A18A7"/>
    <w:rsid w:val="003A3F47"/>
    <w:rsid w:val="003A6963"/>
    <w:rsid w:val="003B2A56"/>
    <w:rsid w:val="003B54E4"/>
    <w:rsid w:val="003B65D5"/>
    <w:rsid w:val="003B789D"/>
    <w:rsid w:val="003C32FF"/>
    <w:rsid w:val="003C40E9"/>
    <w:rsid w:val="003C4153"/>
    <w:rsid w:val="003C4343"/>
    <w:rsid w:val="003C5F29"/>
    <w:rsid w:val="003C774E"/>
    <w:rsid w:val="003D0DC6"/>
    <w:rsid w:val="003D10FE"/>
    <w:rsid w:val="003D1EB1"/>
    <w:rsid w:val="003D3929"/>
    <w:rsid w:val="003D4964"/>
    <w:rsid w:val="003D548F"/>
    <w:rsid w:val="003D6454"/>
    <w:rsid w:val="003E6F37"/>
    <w:rsid w:val="003E7AFF"/>
    <w:rsid w:val="003F0532"/>
    <w:rsid w:val="003F1025"/>
    <w:rsid w:val="003F118D"/>
    <w:rsid w:val="003F15B0"/>
    <w:rsid w:val="003F2799"/>
    <w:rsid w:val="003F31EF"/>
    <w:rsid w:val="003F3AEB"/>
    <w:rsid w:val="003F45C6"/>
    <w:rsid w:val="003F5221"/>
    <w:rsid w:val="003F6DB8"/>
    <w:rsid w:val="003F6EBF"/>
    <w:rsid w:val="003F70BB"/>
    <w:rsid w:val="003F725D"/>
    <w:rsid w:val="003F7CBB"/>
    <w:rsid w:val="003F7E3A"/>
    <w:rsid w:val="00400299"/>
    <w:rsid w:val="0040289F"/>
    <w:rsid w:val="00403DBA"/>
    <w:rsid w:val="00405704"/>
    <w:rsid w:val="0040630F"/>
    <w:rsid w:val="00407311"/>
    <w:rsid w:val="004075DE"/>
    <w:rsid w:val="004110D0"/>
    <w:rsid w:val="0041123D"/>
    <w:rsid w:val="00411C8E"/>
    <w:rsid w:val="0041246F"/>
    <w:rsid w:val="004128A4"/>
    <w:rsid w:val="004136FD"/>
    <w:rsid w:val="004139D8"/>
    <w:rsid w:val="00414E84"/>
    <w:rsid w:val="00416A12"/>
    <w:rsid w:val="00417F68"/>
    <w:rsid w:val="00422C44"/>
    <w:rsid w:val="00423C28"/>
    <w:rsid w:val="00423C82"/>
    <w:rsid w:val="00426034"/>
    <w:rsid w:val="00427ECC"/>
    <w:rsid w:val="004306D2"/>
    <w:rsid w:val="00432605"/>
    <w:rsid w:val="00432F07"/>
    <w:rsid w:val="00434381"/>
    <w:rsid w:val="00436469"/>
    <w:rsid w:val="00436CA7"/>
    <w:rsid w:val="00437BCA"/>
    <w:rsid w:val="00444CA5"/>
    <w:rsid w:val="00445A9C"/>
    <w:rsid w:val="00447332"/>
    <w:rsid w:val="0044746C"/>
    <w:rsid w:val="00447E43"/>
    <w:rsid w:val="00447FD2"/>
    <w:rsid w:val="00454DE1"/>
    <w:rsid w:val="00455D65"/>
    <w:rsid w:val="0045628C"/>
    <w:rsid w:val="00456D5F"/>
    <w:rsid w:val="00457039"/>
    <w:rsid w:val="00457B4D"/>
    <w:rsid w:val="00457B90"/>
    <w:rsid w:val="0046245C"/>
    <w:rsid w:val="00466FD2"/>
    <w:rsid w:val="00467207"/>
    <w:rsid w:val="004746FB"/>
    <w:rsid w:val="00480DF0"/>
    <w:rsid w:val="004816B0"/>
    <w:rsid w:val="004820FD"/>
    <w:rsid w:val="004823BF"/>
    <w:rsid w:val="0048382C"/>
    <w:rsid w:val="00484284"/>
    <w:rsid w:val="00484405"/>
    <w:rsid w:val="00486E52"/>
    <w:rsid w:val="00487DD8"/>
    <w:rsid w:val="00492753"/>
    <w:rsid w:val="00493134"/>
    <w:rsid w:val="00494856"/>
    <w:rsid w:val="00494A03"/>
    <w:rsid w:val="00494DAA"/>
    <w:rsid w:val="004952A5"/>
    <w:rsid w:val="00495935"/>
    <w:rsid w:val="00496A48"/>
    <w:rsid w:val="00497261"/>
    <w:rsid w:val="004A048A"/>
    <w:rsid w:val="004A0BDB"/>
    <w:rsid w:val="004A156E"/>
    <w:rsid w:val="004A20F6"/>
    <w:rsid w:val="004A2402"/>
    <w:rsid w:val="004A31DD"/>
    <w:rsid w:val="004A3D92"/>
    <w:rsid w:val="004A67D4"/>
    <w:rsid w:val="004A6C19"/>
    <w:rsid w:val="004A6F19"/>
    <w:rsid w:val="004A716C"/>
    <w:rsid w:val="004A724F"/>
    <w:rsid w:val="004B0580"/>
    <w:rsid w:val="004B06BD"/>
    <w:rsid w:val="004B55F3"/>
    <w:rsid w:val="004B6266"/>
    <w:rsid w:val="004B6FC8"/>
    <w:rsid w:val="004B75FC"/>
    <w:rsid w:val="004B79A0"/>
    <w:rsid w:val="004C0826"/>
    <w:rsid w:val="004C13BE"/>
    <w:rsid w:val="004C5197"/>
    <w:rsid w:val="004C6133"/>
    <w:rsid w:val="004D14A6"/>
    <w:rsid w:val="004D1658"/>
    <w:rsid w:val="004D2E62"/>
    <w:rsid w:val="004D4136"/>
    <w:rsid w:val="004D66A4"/>
    <w:rsid w:val="004D70D5"/>
    <w:rsid w:val="004D7A3C"/>
    <w:rsid w:val="004E075E"/>
    <w:rsid w:val="004E26A3"/>
    <w:rsid w:val="004E28EB"/>
    <w:rsid w:val="004E38F9"/>
    <w:rsid w:val="004E43E6"/>
    <w:rsid w:val="004E511E"/>
    <w:rsid w:val="004E53BF"/>
    <w:rsid w:val="004E63F8"/>
    <w:rsid w:val="004E75FD"/>
    <w:rsid w:val="004E792E"/>
    <w:rsid w:val="004F31B6"/>
    <w:rsid w:val="004F43CB"/>
    <w:rsid w:val="004F4DDD"/>
    <w:rsid w:val="005007FF"/>
    <w:rsid w:val="0050091F"/>
    <w:rsid w:val="00500983"/>
    <w:rsid w:val="00501300"/>
    <w:rsid w:val="005032BF"/>
    <w:rsid w:val="005041E2"/>
    <w:rsid w:val="005118F6"/>
    <w:rsid w:val="005144B2"/>
    <w:rsid w:val="005146EF"/>
    <w:rsid w:val="00514CC4"/>
    <w:rsid w:val="00514FA5"/>
    <w:rsid w:val="0051665E"/>
    <w:rsid w:val="0052181E"/>
    <w:rsid w:val="00521C42"/>
    <w:rsid w:val="005231EC"/>
    <w:rsid w:val="00524EE4"/>
    <w:rsid w:val="00525173"/>
    <w:rsid w:val="00526967"/>
    <w:rsid w:val="00526C90"/>
    <w:rsid w:val="005313C7"/>
    <w:rsid w:val="005317F2"/>
    <w:rsid w:val="00533AD3"/>
    <w:rsid w:val="00533F13"/>
    <w:rsid w:val="00534013"/>
    <w:rsid w:val="005343A6"/>
    <w:rsid w:val="00534BBD"/>
    <w:rsid w:val="00535FCB"/>
    <w:rsid w:val="00541A66"/>
    <w:rsid w:val="00542213"/>
    <w:rsid w:val="0054455C"/>
    <w:rsid w:val="00544727"/>
    <w:rsid w:val="00544CCF"/>
    <w:rsid w:val="005457CF"/>
    <w:rsid w:val="00545873"/>
    <w:rsid w:val="005467CE"/>
    <w:rsid w:val="00550B51"/>
    <w:rsid w:val="00551CF2"/>
    <w:rsid w:val="00552D1F"/>
    <w:rsid w:val="00552FCF"/>
    <w:rsid w:val="0055311F"/>
    <w:rsid w:val="0055369F"/>
    <w:rsid w:val="00554715"/>
    <w:rsid w:val="00554EC4"/>
    <w:rsid w:val="00555B99"/>
    <w:rsid w:val="005561BD"/>
    <w:rsid w:val="005563D0"/>
    <w:rsid w:val="005607F9"/>
    <w:rsid w:val="00561F22"/>
    <w:rsid w:val="00564F47"/>
    <w:rsid w:val="005654D4"/>
    <w:rsid w:val="00566E8E"/>
    <w:rsid w:val="00567FC4"/>
    <w:rsid w:val="00571319"/>
    <w:rsid w:val="00571448"/>
    <w:rsid w:val="0057305A"/>
    <w:rsid w:val="00574063"/>
    <w:rsid w:val="00574380"/>
    <w:rsid w:val="005752B5"/>
    <w:rsid w:val="00575BD0"/>
    <w:rsid w:val="00577903"/>
    <w:rsid w:val="0058239A"/>
    <w:rsid w:val="0058479C"/>
    <w:rsid w:val="005879F1"/>
    <w:rsid w:val="005900F4"/>
    <w:rsid w:val="00594681"/>
    <w:rsid w:val="005946CC"/>
    <w:rsid w:val="00594765"/>
    <w:rsid w:val="005979FA"/>
    <w:rsid w:val="005A0DDD"/>
    <w:rsid w:val="005A1DD6"/>
    <w:rsid w:val="005A5604"/>
    <w:rsid w:val="005A58B9"/>
    <w:rsid w:val="005A5EE7"/>
    <w:rsid w:val="005A5F11"/>
    <w:rsid w:val="005A6073"/>
    <w:rsid w:val="005A6A07"/>
    <w:rsid w:val="005B0FE5"/>
    <w:rsid w:val="005B14BB"/>
    <w:rsid w:val="005B20E8"/>
    <w:rsid w:val="005B21EE"/>
    <w:rsid w:val="005B2432"/>
    <w:rsid w:val="005B51EB"/>
    <w:rsid w:val="005B5B2F"/>
    <w:rsid w:val="005B635C"/>
    <w:rsid w:val="005B67BE"/>
    <w:rsid w:val="005B6F31"/>
    <w:rsid w:val="005C0B24"/>
    <w:rsid w:val="005C167B"/>
    <w:rsid w:val="005C2261"/>
    <w:rsid w:val="005C28F0"/>
    <w:rsid w:val="005C2DD9"/>
    <w:rsid w:val="005C31CA"/>
    <w:rsid w:val="005C3EB7"/>
    <w:rsid w:val="005C4BEA"/>
    <w:rsid w:val="005C4E98"/>
    <w:rsid w:val="005C627E"/>
    <w:rsid w:val="005C72D4"/>
    <w:rsid w:val="005C794F"/>
    <w:rsid w:val="005C7B81"/>
    <w:rsid w:val="005D0AA0"/>
    <w:rsid w:val="005D1737"/>
    <w:rsid w:val="005D1881"/>
    <w:rsid w:val="005D21C4"/>
    <w:rsid w:val="005D248F"/>
    <w:rsid w:val="005D3AF8"/>
    <w:rsid w:val="005D3B3B"/>
    <w:rsid w:val="005D5073"/>
    <w:rsid w:val="005D7070"/>
    <w:rsid w:val="005E03B9"/>
    <w:rsid w:val="005E2BAE"/>
    <w:rsid w:val="005E54A6"/>
    <w:rsid w:val="005E5E5F"/>
    <w:rsid w:val="005E78AD"/>
    <w:rsid w:val="005F0A5C"/>
    <w:rsid w:val="005F1D4A"/>
    <w:rsid w:val="005F279D"/>
    <w:rsid w:val="005F35A6"/>
    <w:rsid w:val="005F3D10"/>
    <w:rsid w:val="005F424F"/>
    <w:rsid w:val="005F45B1"/>
    <w:rsid w:val="005F4CD3"/>
    <w:rsid w:val="005F646F"/>
    <w:rsid w:val="005F701A"/>
    <w:rsid w:val="005F744A"/>
    <w:rsid w:val="005F760E"/>
    <w:rsid w:val="005F7769"/>
    <w:rsid w:val="005F7D7E"/>
    <w:rsid w:val="006007E4"/>
    <w:rsid w:val="00602227"/>
    <w:rsid w:val="00605B0A"/>
    <w:rsid w:val="00607124"/>
    <w:rsid w:val="006078C4"/>
    <w:rsid w:val="006118C2"/>
    <w:rsid w:val="00612D55"/>
    <w:rsid w:val="00614302"/>
    <w:rsid w:val="00615F2D"/>
    <w:rsid w:val="006165CC"/>
    <w:rsid w:val="0062494A"/>
    <w:rsid w:val="006259DE"/>
    <w:rsid w:val="00626086"/>
    <w:rsid w:val="00631D4D"/>
    <w:rsid w:val="00631F99"/>
    <w:rsid w:val="00633AEB"/>
    <w:rsid w:val="00634D7B"/>
    <w:rsid w:val="00636447"/>
    <w:rsid w:val="00640686"/>
    <w:rsid w:val="006411CF"/>
    <w:rsid w:val="00641F60"/>
    <w:rsid w:val="006428E7"/>
    <w:rsid w:val="00642C17"/>
    <w:rsid w:val="00642F4B"/>
    <w:rsid w:val="00645471"/>
    <w:rsid w:val="00645CF2"/>
    <w:rsid w:val="006469A6"/>
    <w:rsid w:val="00647B22"/>
    <w:rsid w:val="00651559"/>
    <w:rsid w:val="00653291"/>
    <w:rsid w:val="00653391"/>
    <w:rsid w:val="006547BC"/>
    <w:rsid w:val="00654F6A"/>
    <w:rsid w:val="006572F1"/>
    <w:rsid w:val="006579D0"/>
    <w:rsid w:val="00657C83"/>
    <w:rsid w:val="00660945"/>
    <w:rsid w:val="00664800"/>
    <w:rsid w:val="00664FDF"/>
    <w:rsid w:val="0066544B"/>
    <w:rsid w:val="00667090"/>
    <w:rsid w:val="006700CD"/>
    <w:rsid w:val="00672089"/>
    <w:rsid w:val="00672A47"/>
    <w:rsid w:val="00673CCA"/>
    <w:rsid w:val="00673E15"/>
    <w:rsid w:val="00675A51"/>
    <w:rsid w:val="00676551"/>
    <w:rsid w:val="006766DF"/>
    <w:rsid w:val="0067683D"/>
    <w:rsid w:val="006801F9"/>
    <w:rsid w:val="006804BB"/>
    <w:rsid w:val="006815D9"/>
    <w:rsid w:val="006829D3"/>
    <w:rsid w:val="00682C20"/>
    <w:rsid w:val="00682DD0"/>
    <w:rsid w:val="00682EBA"/>
    <w:rsid w:val="0068405E"/>
    <w:rsid w:val="006841D2"/>
    <w:rsid w:val="006854C1"/>
    <w:rsid w:val="0069137C"/>
    <w:rsid w:val="00691AB0"/>
    <w:rsid w:val="00691C47"/>
    <w:rsid w:val="00692820"/>
    <w:rsid w:val="006928B6"/>
    <w:rsid w:val="0069627E"/>
    <w:rsid w:val="00696C9E"/>
    <w:rsid w:val="00696D9B"/>
    <w:rsid w:val="00697C1D"/>
    <w:rsid w:val="006A1070"/>
    <w:rsid w:val="006A15E8"/>
    <w:rsid w:val="006A18BE"/>
    <w:rsid w:val="006A3133"/>
    <w:rsid w:val="006A3416"/>
    <w:rsid w:val="006A37B6"/>
    <w:rsid w:val="006A3CEF"/>
    <w:rsid w:val="006A3FE3"/>
    <w:rsid w:val="006A4F8B"/>
    <w:rsid w:val="006A5A4C"/>
    <w:rsid w:val="006A5A66"/>
    <w:rsid w:val="006A654D"/>
    <w:rsid w:val="006B08E1"/>
    <w:rsid w:val="006B14A9"/>
    <w:rsid w:val="006B1C9C"/>
    <w:rsid w:val="006B21ED"/>
    <w:rsid w:val="006B4A8D"/>
    <w:rsid w:val="006B689A"/>
    <w:rsid w:val="006B70A2"/>
    <w:rsid w:val="006C0798"/>
    <w:rsid w:val="006C17FE"/>
    <w:rsid w:val="006C3136"/>
    <w:rsid w:val="006C3519"/>
    <w:rsid w:val="006C3DDD"/>
    <w:rsid w:val="006C4376"/>
    <w:rsid w:val="006C4424"/>
    <w:rsid w:val="006C4537"/>
    <w:rsid w:val="006C6389"/>
    <w:rsid w:val="006C6428"/>
    <w:rsid w:val="006D0546"/>
    <w:rsid w:val="006D105A"/>
    <w:rsid w:val="006D110F"/>
    <w:rsid w:val="006D3AD2"/>
    <w:rsid w:val="006E1A83"/>
    <w:rsid w:val="006E1FDF"/>
    <w:rsid w:val="006E2B1C"/>
    <w:rsid w:val="006E51C0"/>
    <w:rsid w:val="006F00DB"/>
    <w:rsid w:val="006F21D0"/>
    <w:rsid w:val="006F2F6B"/>
    <w:rsid w:val="006F4A9E"/>
    <w:rsid w:val="006F5989"/>
    <w:rsid w:val="006F6A34"/>
    <w:rsid w:val="006F6E65"/>
    <w:rsid w:val="006F7FF3"/>
    <w:rsid w:val="007006D7"/>
    <w:rsid w:val="0070123F"/>
    <w:rsid w:val="00701B39"/>
    <w:rsid w:val="00702885"/>
    <w:rsid w:val="00704C71"/>
    <w:rsid w:val="007056C5"/>
    <w:rsid w:val="00705B6B"/>
    <w:rsid w:val="007062E3"/>
    <w:rsid w:val="00706511"/>
    <w:rsid w:val="00706D13"/>
    <w:rsid w:val="007106B5"/>
    <w:rsid w:val="007120F6"/>
    <w:rsid w:val="0071219B"/>
    <w:rsid w:val="00712939"/>
    <w:rsid w:val="00714519"/>
    <w:rsid w:val="0071512D"/>
    <w:rsid w:val="007155DE"/>
    <w:rsid w:val="00715ED5"/>
    <w:rsid w:val="00717F4B"/>
    <w:rsid w:val="00720B4B"/>
    <w:rsid w:val="007218D4"/>
    <w:rsid w:val="00723394"/>
    <w:rsid w:val="0072451B"/>
    <w:rsid w:val="00724D93"/>
    <w:rsid w:val="007257C8"/>
    <w:rsid w:val="007274D0"/>
    <w:rsid w:val="00736F0C"/>
    <w:rsid w:val="00740C25"/>
    <w:rsid w:val="007417EF"/>
    <w:rsid w:val="00741CF4"/>
    <w:rsid w:val="00741D94"/>
    <w:rsid w:val="00750BB3"/>
    <w:rsid w:val="00750D31"/>
    <w:rsid w:val="00751EFA"/>
    <w:rsid w:val="0075358A"/>
    <w:rsid w:val="0075437E"/>
    <w:rsid w:val="00754F1F"/>
    <w:rsid w:val="007559AA"/>
    <w:rsid w:val="00757390"/>
    <w:rsid w:val="007609C5"/>
    <w:rsid w:val="00760D42"/>
    <w:rsid w:val="00761FB4"/>
    <w:rsid w:val="007622A0"/>
    <w:rsid w:val="007625CB"/>
    <w:rsid w:val="007626F5"/>
    <w:rsid w:val="007631B0"/>
    <w:rsid w:val="00763461"/>
    <w:rsid w:val="00764F7E"/>
    <w:rsid w:val="007651DC"/>
    <w:rsid w:val="00765E06"/>
    <w:rsid w:val="00766C30"/>
    <w:rsid w:val="00770966"/>
    <w:rsid w:val="00771030"/>
    <w:rsid w:val="00772D9D"/>
    <w:rsid w:val="007761D1"/>
    <w:rsid w:val="007768F0"/>
    <w:rsid w:val="00776A71"/>
    <w:rsid w:val="00776BAF"/>
    <w:rsid w:val="00776E64"/>
    <w:rsid w:val="00777CB2"/>
    <w:rsid w:val="00783902"/>
    <w:rsid w:val="0078565E"/>
    <w:rsid w:val="007858F2"/>
    <w:rsid w:val="00785F62"/>
    <w:rsid w:val="00793A9A"/>
    <w:rsid w:val="00794001"/>
    <w:rsid w:val="007A17B3"/>
    <w:rsid w:val="007A1CB8"/>
    <w:rsid w:val="007A22C8"/>
    <w:rsid w:val="007A35CA"/>
    <w:rsid w:val="007A3DCA"/>
    <w:rsid w:val="007A4A8E"/>
    <w:rsid w:val="007B07F5"/>
    <w:rsid w:val="007B1555"/>
    <w:rsid w:val="007B1727"/>
    <w:rsid w:val="007B1B0A"/>
    <w:rsid w:val="007B2324"/>
    <w:rsid w:val="007B24B3"/>
    <w:rsid w:val="007B49BE"/>
    <w:rsid w:val="007C4F0B"/>
    <w:rsid w:val="007C51CC"/>
    <w:rsid w:val="007C73AE"/>
    <w:rsid w:val="007C7CB3"/>
    <w:rsid w:val="007D2496"/>
    <w:rsid w:val="007D251A"/>
    <w:rsid w:val="007D424E"/>
    <w:rsid w:val="007D6359"/>
    <w:rsid w:val="007D782B"/>
    <w:rsid w:val="007D7AEC"/>
    <w:rsid w:val="007E0552"/>
    <w:rsid w:val="007E20BC"/>
    <w:rsid w:val="007E34F4"/>
    <w:rsid w:val="007E4923"/>
    <w:rsid w:val="007E530F"/>
    <w:rsid w:val="007E54A1"/>
    <w:rsid w:val="007E627B"/>
    <w:rsid w:val="007E6B24"/>
    <w:rsid w:val="007E7049"/>
    <w:rsid w:val="007E783D"/>
    <w:rsid w:val="007E7F31"/>
    <w:rsid w:val="007F1CCF"/>
    <w:rsid w:val="007F39D1"/>
    <w:rsid w:val="007F4A75"/>
    <w:rsid w:val="007F656F"/>
    <w:rsid w:val="007F7973"/>
    <w:rsid w:val="007F7F48"/>
    <w:rsid w:val="007F7F99"/>
    <w:rsid w:val="00801E5C"/>
    <w:rsid w:val="00802FA2"/>
    <w:rsid w:val="008033BB"/>
    <w:rsid w:val="0080376F"/>
    <w:rsid w:val="008042D9"/>
    <w:rsid w:val="00804E72"/>
    <w:rsid w:val="00804F2E"/>
    <w:rsid w:val="008063A1"/>
    <w:rsid w:val="00806919"/>
    <w:rsid w:val="00806BB5"/>
    <w:rsid w:val="00810393"/>
    <w:rsid w:val="00810C3E"/>
    <w:rsid w:val="00810E47"/>
    <w:rsid w:val="008110E2"/>
    <w:rsid w:val="00813A2D"/>
    <w:rsid w:val="00813CD9"/>
    <w:rsid w:val="008161A6"/>
    <w:rsid w:val="008164BE"/>
    <w:rsid w:val="008179BA"/>
    <w:rsid w:val="00817F98"/>
    <w:rsid w:val="008204F5"/>
    <w:rsid w:val="0082266D"/>
    <w:rsid w:val="00822F73"/>
    <w:rsid w:val="00826037"/>
    <w:rsid w:val="0082662C"/>
    <w:rsid w:val="0082681A"/>
    <w:rsid w:val="0082774A"/>
    <w:rsid w:val="008279F7"/>
    <w:rsid w:val="00827F9D"/>
    <w:rsid w:val="00830AFD"/>
    <w:rsid w:val="00830BED"/>
    <w:rsid w:val="00831523"/>
    <w:rsid w:val="00833D5C"/>
    <w:rsid w:val="008359A3"/>
    <w:rsid w:val="00836311"/>
    <w:rsid w:val="00836359"/>
    <w:rsid w:val="00841F7C"/>
    <w:rsid w:val="0084364C"/>
    <w:rsid w:val="00843D57"/>
    <w:rsid w:val="00843E33"/>
    <w:rsid w:val="0084412E"/>
    <w:rsid w:val="00844455"/>
    <w:rsid w:val="008447CD"/>
    <w:rsid w:val="00844DFD"/>
    <w:rsid w:val="00845DA5"/>
    <w:rsid w:val="008500AA"/>
    <w:rsid w:val="0085081D"/>
    <w:rsid w:val="0085161D"/>
    <w:rsid w:val="008522C3"/>
    <w:rsid w:val="00852347"/>
    <w:rsid w:val="008535F6"/>
    <w:rsid w:val="00853FB7"/>
    <w:rsid w:val="00854524"/>
    <w:rsid w:val="00855084"/>
    <w:rsid w:val="00855999"/>
    <w:rsid w:val="00855A65"/>
    <w:rsid w:val="008573C1"/>
    <w:rsid w:val="0085749D"/>
    <w:rsid w:val="00860F08"/>
    <w:rsid w:val="00862694"/>
    <w:rsid w:val="008640D3"/>
    <w:rsid w:val="00864816"/>
    <w:rsid w:val="00864DAF"/>
    <w:rsid w:val="00864EE4"/>
    <w:rsid w:val="0086708F"/>
    <w:rsid w:val="00871B0C"/>
    <w:rsid w:val="00872F1E"/>
    <w:rsid w:val="008738DB"/>
    <w:rsid w:val="00874EF0"/>
    <w:rsid w:val="00875DFB"/>
    <w:rsid w:val="008765CC"/>
    <w:rsid w:val="00877455"/>
    <w:rsid w:val="0087750E"/>
    <w:rsid w:val="0088026B"/>
    <w:rsid w:val="00880DA0"/>
    <w:rsid w:val="00880F12"/>
    <w:rsid w:val="008816AA"/>
    <w:rsid w:val="00882EF1"/>
    <w:rsid w:val="008847E0"/>
    <w:rsid w:val="0088574C"/>
    <w:rsid w:val="00887205"/>
    <w:rsid w:val="00887EBC"/>
    <w:rsid w:val="008906E8"/>
    <w:rsid w:val="00890E39"/>
    <w:rsid w:val="00891294"/>
    <w:rsid w:val="008913A0"/>
    <w:rsid w:val="008924F0"/>
    <w:rsid w:val="00892CAD"/>
    <w:rsid w:val="00892DC1"/>
    <w:rsid w:val="00894AEC"/>
    <w:rsid w:val="00894B73"/>
    <w:rsid w:val="00896052"/>
    <w:rsid w:val="008960C1"/>
    <w:rsid w:val="008965D4"/>
    <w:rsid w:val="008970D9"/>
    <w:rsid w:val="00897FFC"/>
    <w:rsid w:val="008A26A9"/>
    <w:rsid w:val="008A3A76"/>
    <w:rsid w:val="008A3CE3"/>
    <w:rsid w:val="008A3DB9"/>
    <w:rsid w:val="008A3E90"/>
    <w:rsid w:val="008A7FA2"/>
    <w:rsid w:val="008B1D52"/>
    <w:rsid w:val="008B3892"/>
    <w:rsid w:val="008B49E6"/>
    <w:rsid w:val="008B63A5"/>
    <w:rsid w:val="008C054F"/>
    <w:rsid w:val="008C23FD"/>
    <w:rsid w:val="008C344F"/>
    <w:rsid w:val="008C49AB"/>
    <w:rsid w:val="008C4EA1"/>
    <w:rsid w:val="008C523E"/>
    <w:rsid w:val="008C6361"/>
    <w:rsid w:val="008D0404"/>
    <w:rsid w:val="008D39F9"/>
    <w:rsid w:val="008D4918"/>
    <w:rsid w:val="008D5F45"/>
    <w:rsid w:val="008D75C6"/>
    <w:rsid w:val="008D77A8"/>
    <w:rsid w:val="008E1264"/>
    <w:rsid w:val="008E1DBE"/>
    <w:rsid w:val="008E2223"/>
    <w:rsid w:val="008E2F32"/>
    <w:rsid w:val="008E3134"/>
    <w:rsid w:val="008E36A5"/>
    <w:rsid w:val="008E4376"/>
    <w:rsid w:val="008E4562"/>
    <w:rsid w:val="008E57A4"/>
    <w:rsid w:val="008E59C4"/>
    <w:rsid w:val="008E60B2"/>
    <w:rsid w:val="008F081D"/>
    <w:rsid w:val="008F15FA"/>
    <w:rsid w:val="008F24A2"/>
    <w:rsid w:val="008F32AB"/>
    <w:rsid w:val="008F4E82"/>
    <w:rsid w:val="008F5A49"/>
    <w:rsid w:val="008F6794"/>
    <w:rsid w:val="008F6AFA"/>
    <w:rsid w:val="008F72A7"/>
    <w:rsid w:val="0090069A"/>
    <w:rsid w:val="00901FB7"/>
    <w:rsid w:val="0090588C"/>
    <w:rsid w:val="00907649"/>
    <w:rsid w:val="0090785D"/>
    <w:rsid w:val="00907AA0"/>
    <w:rsid w:val="00910367"/>
    <w:rsid w:val="0091072F"/>
    <w:rsid w:val="00910979"/>
    <w:rsid w:val="00912CF7"/>
    <w:rsid w:val="00912EED"/>
    <w:rsid w:val="009131A0"/>
    <w:rsid w:val="009137A5"/>
    <w:rsid w:val="00914190"/>
    <w:rsid w:val="009174E5"/>
    <w:rsid w:val="009219F0"/>
    <w:rsid w:val="0092249C"/>
    <w:rsid w:val="009237D6"/>
    <w:rsid w:val="00932C00"/>
    <w:rsid w:val="00933D95"/>
    <w:rsid w:val="00934198"/>
    <w:rsid w:val="0093420A"/>
    <w:rsid w:val="00936B5B"/>
    <w:rsid w:val="00937399"/>
    <w:rsid w:val="00937880"/>
    <w:rsid w:val="00937A6F"/>
    <w:rsid w:val="009404B1"/>
    <w:rsid w:val="00940DD0"/>
    <w:rsid w:val="009417B4"/>
    <w:rsid w:val="00942CC0"/>
    <w:rsid w:val="00942E5B"/>
    <w:rsid w:val="00943620"/>
    <w:rsid w:val="009439B2"/>
    <w:rsid w:val="00944A69"/>
    <w:rsid w:val="00946790"/>
    <w:rsid w:val="0094747E"/>
    <w:rsid w:val="00947C93"/>
    <w:rsid w:val="00950CB7"/>
    <w:rsid w:val="00952367"/>
    <w:rsid w:val="00952D89"/>
    <w:rsid w:val="00954283"/>
    <w:rsid w:val="009567DA"/>
    <w:rsid w:val="00956D57"/>
    <w:rsid w:val="0096062D"/>
    <w:rsid w:val="00960D22"/>
    <w:rsid w:val="00963750"/>
    <w:rsid w:val="00965FA2"/>
    <w:rsid w:val="0097058E"/>
    <w:rsid w:val="00970E68"/>
    <w:rsid w:val="0097107A"/>
    <w:rsid w:val="0097123D"/>
    <w:rsid w:val="009713A5"/>
    <w:rsid w:val="009728E0"/>
    <w:rsid w:val="00972A6A"/>
    <w:rsid w:val="0097343D"/>
    <w:rsid w:val="00974834"/>
    <w:rsid w:val="00975D08"/>
    <w:rsid w:val="009775C9"/>
    <w:rsid w:val="009811FE"/>
    <w:rsid w:val="009812E0"/>
    <w:rsid w:val="0098525A"/>
    <w:rsid w:val="00985574"/>
    <w:rsid w:val="00985ABC"/>
    <w:rsid w:val="00985EFD"/>
    <w:rsid w:val="0098675E"/>
    <w:rsid w:val="009870F6"/>
    <w:rsid w:val="009876BD"/>
    <w:rsid w:val="00987B36"/>
    <w:rsid w:val="00987BF8"/>
    <w:rsid w:val="00987D70"/>
    <w:rsid w:val="00991743"/>
    <w:rsid w:val="00991796"/>
    <w:rsid w:val="009921E9"/>
    <w:rsid w:val="00992225"/>
    <w:rsid w:val="009938DF"/>
    <w:rsid w:val="009953BF"/>
    <w:rsid w:val="00995796"/>
    <w:rsid w:val="0099581B"/>
    <w:rsid w:val="009963F9"/>
    <w:rsid w:val="00997578"/>
    <w:rsid w:val="009A0B44"/>
    <w:rsid w:val="009A26DE"/>
    <w:rsid w:val="009A3A9F"/>
    <w:rsid w:val="009A6512"/>
    <w:rsid w:val="009A67CE"/>
    <w:rsid w:val="009A709F"/>
    <w:rsid w:val="009A70BF"/>
    <w:rsid w:val="009A7AD3"/>
    <w:rsid w:val="009B2343"/>
    <w:rsid w:val="009B2549"/>
    <w:rsid w:val="009B5959"/>
    <w:rsid w:val="009B69D5"/>
    <w:rsid w:val="009B77A0"/>
    <w:rsid w:val="009B7AB6"/>
    <w:rsid w:val="009C0172"/>
    <w:rsid w:val="009C1653"/>
    <w:rsid w:val="009C3A97"/>
    <w:rsid w:val="009C526D"/>
    <w:rsid w:val="009C628E"/>
    <w:rsid w:val="009D0718"/>
    <w:rsid w:val="009D1760"/>
    <w:rsid w:val="009D20CB"/>
    <w:rsid w:val="009D38C6"/>
    <w:rsid w:val="009D3ACA"/>
    <w:rsid w:val="009D5425"/>
    <w:rsid w:val="009D56D4"/>
    <w:rsid w:val="009D61EA"/>
    <w:rsid w:val="009D7DB3"/>
    <w:rsid w:val="009E0B2D"/>
    <w:rsid w:val="009E1E09"/>
    <w:rsid w:val="009E41AE"/>
    <w:rsid w:val="009E468C"/>
    <w:rsid w:val="009E46A4"/>
    <w:rsid w:val="009E54E9"/>
    <w:rsid w:val="009E58DE"/>
    <w:rsid w:val="009E5A8F"/>
    <w:rsid w:val="009E771E"/>
    <w:rsid w:val="009F0CF8"/>
    <w:rsid w:val="009F187C"/>
    <w:rsid w:val="009F2927"/>
    <w:rsid w:val="009F2ABF"/>
    <w:rsid w:val="009F325F"/>
    <w:rsid w:val="009F4AC4"/>
    <w:rsid w:val="009F588C"/>
    <w:rsid w:val="009F58E1"/>
    <w:rsid w:val="009F6418"/>
    <w:rsid w:val="009F6564"/>
    <w:rsid w:val="009F7064"/>
    <w:rsid w:val="009F7E20"/>
    <w:rsid w:val="00A000D4"/>
    <w:rsid w:val="00A00D50"/>
    <w:rsid w:val="00A01C33"/>
    <w:rsid w:val="00A026AC"/>
    <w:rsid w:val="00A02F07"/>
    <w:rsid w:val="00A04139"/>
    <w:rsid w:val="00A058F5"/>
    <w:rsid w:val="00A06A0F"/>
    <w:rsid w:val="00A07436"/>
    <w:rsid w:val="00A138A3"/>
    <w:rsid w:val="00A14487"/>
    <w:rsid w:val="00A14AB6"/>
    <w:rsid w:val="00A154DA"/>
    <w:rsid w:val="00A17A3F"/>
    <w:rsid w:val="00A216A6"/>
    <w:rsid w:val="00A21D0F"/>
    <w:rsid w:val="00A22A9C"/>
    <w:rsid w:val="00A241B6"/>
    <w:rsid w:val="00A24AE7"/>
    <w:rsid w:val="00A27531"/>
    <w:rsid w:val="00A27572"/>
    <w:rsid w:val="00A301EE"/>
    <w:rsid w:val="00A3099A"/>
    <w:rsid w:val="00A30A1D"/>
    <w:rsid w:val="00A335A2"/>
    <w:rsid w:val="00A33812"/>
    <w:rsid w:val="00A33F7B"/>
    <w:rsid w:val="00A34497"/>
    <w:rsid w:val="00A35527"/>
    <w:rsid w:val="00A3596A"/>
    <w:rsid w:val="00A35F1B"/>
    <w:rsid w:val="00A374F0"/>
    <w:rsid w:val="00A37650"/>
    <w:rsid w:val="00A41B64"/>
    <w:rsid w:val="00A42DC0"/>
    <w:rsid w:val="00A44A3B"/>
    <w:rsid w:val="00A44C7A"/>
    <w:rsid w:val="00A4681A"/>
    <w:rsid w:val="00A50891"/>
    <w:rsid w:val="00A50A20"/>
    <w:rsid w:val="00A5114E"/>
    <w:rsid w:val="00A52402"/>
    <w:rsid w:val="00A53510"/>
    <w:rsid w:val="00A568BF"/>
    <w:rsid w:val="00A56B8F"/>
    <w:rsid w:val="00A61387"/>
    <w:rsid w:val="00A63025"/>
    <w:rsid w:val="00A634E2"/>
    <w:rsid w:val="00A641B4"/>
    <w:rsid w:val="00A65F61"/>
    <w:rsid w:val="00A671DC"/>
    <w:rsid w:val="00A67564"/>
    <w:rsid w:val="00A67DBE"/>
    <w:rsid w:val="00A70A9C"/>
    <w:rsid w:val="00A7173D"/>
    <w:rsid w:val="00A72A4B"/>
    <w:rsid w:val="00A72EA8"/>
    <w:rsid w:val="00A74A78"/>
    <w:rsid w:val="00A74E7C"/>
    <w:rsid w:val="00A75AC4"/>
    <w:rsid w:val="00A773EB"/>
    <w:rsid w:val="00A778E9"/>
    <w:rsid w:val="00A83EDC"/>
    <w:rsid w:val="00A83FFE"/>
    <w:rsid w:val="00A86BD6"/>
    <w:rsid w:val="00A87BA4"/>
    <w:rsid w:val="00A90539"/>
    <w:rsid w:val="00A909DC"/>
    <w:rsid w:val="00A91BFD"/>
    <w:rsid w:val="00A9235B"/>
    <w:rsid w:val="00A93DF2"/>
    <w:rsid w:val="00A94EF0"/>
    <w:rsid w:val="00A95AEA"/>
    <w:rsid w:val="00A95CD1"/>
    <w:rsid w:val="00A9776B"/>
    <w:rsid w:val="00AA09A0"/>
    <w:rsid w:val="00AA0E52"/>
    <w:rsid w:val="00AA2136"/>
    <w:rsid w:val="00AA38D8"/>
    <w:rsid w:val="00AA47DD"/>
    <w:rsid w:val="00AA58FA"/>
    <w:rsid w:val="00AA6525"/>
    <w:rsid w:val="00AB13CD"/>
    <w:rsid w:val="00AB1F63"/>
    <w:rsid w:val="00AB260D"/>
    <w:rsid w:val="00AB2936"/>
    <w:rsid w:val="00AB2F90"/>
    <w:rsid w:val="00AB3BB9"/>
    <w:rsid w:val="00AB4FAF"/>
    <w:rsid w:val="00AB5E99"/>
    <w:rsid w:val="00AB78E0"/>
    <w:rsid w:val="00AC06E5"/>
    <w:rsid w:val="00AC2D92"/>
    <w:rsid w:val="00AC4698"/>
    <w:rsid w:val="00AC51DD"/>
    <w:rsid w:val="00AC5A49"/>
    <w:rsid w:val="00AC63BF"/>
    <w:rsid w:val="00AD2F5B"/>
    <w:rsid w:val="00AD4B0F"/>
    <w:rsid w:val="00AD4C88"/>
    <w:rsid w:val="00AD7057"/>
    <w:rsid w:val="00AD77FF"/>
    <w:rsid w:val="00AD781A"/>
    <w:rsid w:val="00AE05B1"/>
    <w:rsid w:val="00AE0949"/>
    <w:rsid w:val="00AE0FDE"/>
    <w:rsid w:val="00AE13DB"/>
    <w:rsid w:val="00AE28A8"/>
    <w:rsid w:val="00AE2A7E"/>
    <w:rsid w:val="00AE4E60"/>
    <w:rsid w:val="00AE55DD"/>
    <w:rsid w:val="00AE5673"/>
    <w:rsid w:val="00AF3444"/>
    <w:rsid w:val="00AF435D"/>
    <w:rsid w:val="00AF5922"/>
    <w:rsid w:val="00AF77F0"/>
    <w:rsid w:val="00B00AA4"/>
    <w:rsid w:val="00B00CA8"/>
    <w:rsid w:val="00B00D12"/>
    <w:rsid w:val="00B01AA8"/>
    <w:rsid w:val="00B02EC5"/>
    <w:rsid w:val="00B05260"/>
    <w:rsid w:val="00B05F46"/>
    <w:rsid w:val="00B06305"/>
    <w:rsid w:val="00B06A7C"/>
    <w:rsid w:val="00B079F8"/>
    <w:rsid w:val="00B1020B"/>
    <w:rsid w:val="00B103CD"/>
    <w:rsid w:val="00B108FF"/>
    <w:rsid w:val="00B118EE"/>
    <w:rsid w:val="00B1276E"/>
    <w:rsid w:val="00B1303E"/>
    <w:rsid w:val="00B14464"/>
    <w:rsid w:val="00B14D25"/>
    <w:rsid w:val="00B15036"/>
    <w:rsid w:val="00B15E43"/>
    <w:rsid w:val="00B16043"/>
    <w:rsid w:val="00B2161B"/>
    <w:rsid w:val="00B21AFF"/>
    <w:rsid w:val="00B2218E"/>
    <w:rsid w:val="00B22D92"/>
    <w:rsid w:val="00B23DE6"/>
    <w:rsid w:val="00B24787"/>
    <w:rsid w:val="00B24CD4"/>
    <w:rsid w:val="00B25486"/>
    <w:rsid w:val="00B27553"/>
    <w:rsid w:val="00B30DA5"/>
    <w:rsid w:val="00B30E61"/>
    <w:rsid w:val="00B31580"/>
    <w:rsid w:val="00B32F2D"/>
    <w:rsid w:val="00B34BAC"/>
    <w:rsid w:val="00B34D22"/>
    <w:rsid w:val="00B36AF4"/>
    <w:rsid w:val="00B36C8F"/>
    <w:rsid w:val="00B416C1"/>
    <w:rsid w:val="00B41B47"/>
    <w:rsid w:val="00B41CCB"/>
    <w:rsid w:val="00B42DA4"/>
    <w:rsid w:val="00B42FAD"/>
    <w:rsid w:val="00B4494C"/>
    <w:rsid w:val="00B44EFA"/>
    <w:rsid w:val="00B469AB"/>
    <w:rsid w:val="00B46E4A"/>
    <w:rsid w:val="00B46F0D"/>
    <w:rsid w:val="00B50F53"/>
    <w:rsid w:val="00B52A81"/>
    <w:rsid w:val="00B52E9D"/>
    <w:rsid w:val="00B53502"/>
    <w:rsid w:val="00B544D1"/>
    <w:rsid w:val="00B56627"/>
    <w:rsid w:val="00B56698"/>
    <w:rsid w:val="00B579F4"/>
    <w:rsid w:val="00B60BCD"/>
    <w:rsid w:val="00B62C7A"/>
    <w:rsid w:val="00B648E8"/>
    <w:rsid w:val="00B65C90"/>
    <w:rsid w:val="00B66680"/>
    <w:rsid w:val="00B70828"/>
    <w:rsid w:val="00B70F4B"/>
    <w:rsid w:val="00B71105"/>
    <w:rsid w:val="00B71D53"/>
    <w:rsid w:val="00B72292"/>
    <w:rsid w:val="00B750CE"/>
    <w:rsid w:val="00B7595A"/>
    <w:rsid w:val="00B765B6"/>
    <w:rsid w:val="00B76679"/>
    <w:rsid w:val="00B76A08"/>
    <w:rsid w:val="00B77165"/>
    <w:rsid w:val="00B77625"/>
    <w:rsid w:val="00B77BEF"/>
    <w:rsid w:val="00B81BB8"/>
    <w:rsid w:val="00B82EFC"/>
    <w:rsid w:val="00B82FD4"/>
    <w:rsid w:val="00B84266"/>
    <w:rsid w:val="00B85D34"/>
    <w:rsid w:val="00B86252"/>
    <w:rsid w:val="00B87517"/>
    <w:rsid w:val="00B906A8"/>
    <w:rsid w:val="00B924D3"/>
    <w:rsid w:val="00B92996"/>
    <w:rsid w:val="00B937CA"/>
    <w:rsid w:val="00B94212"/>
    <w:rsid w:val="00B9643E"/>
    <w:rsid w:val="00B965F6"/>
    <w:rsid w:val="00B9788B"/>
    <w:rsid w:val="00B97B3D"/>
    <w:rsid w:val="00BA0D93"/>
    <w:rsid w:val="00BA350B"/>
    <w:rsid w:val="00BA584F"/>
    <w:rsid w:val="00BA5A30"/>
    <w:rsid w:val="00BA5C6B"/>
    <w:rsid w:val="00BA6C47"/>
    <w:rsid w:val="00BA78AA"/>
    <w:rsid w:val="00BA7986"/>
    <w:rsid w:val="00BB16F9"/>
    <w:rsid w:val="00BB44F9"/>
    <w:rsid w:val="00BB47E7"/>
    <w:rsid w:val="00BB4E74"/>
    <w:rsid w:val="00BB4ECC"/>
    <w:rsid w:val="00BB658C"/>
    <w:rsid w:val="00BB66B7"/>
    <w:rsid w:val="00BC03C9"/>
    <w:rsid w:val="00BC1268"/>
    <w:rsid w:val="00BC551C"/>
    <w:rsid w:val="00BC5BE0"/>
    <w:rsid w:val="00BC6685"/>
    <w:rsid w:val="00BC6B3C"/>
    <w:rsid w:val="00BC759C"/>
    <w:rsid w:val="00BD0554"/>
    <w:rsid w:val="00BD0639"/>
    <w:rsid w:val="00BD216F"/>
    <w:rsid w:val="00BD49D5"/>
    <w:rsid w:val="00BD60D1"/>
    <w:rsid w:val="00BD770E"/>
    <w:rsid w:val="00BE0C18"/>
    <w:rsid w:val="00BE11E4"/>
    <w:rsid w:val="00BE2EFF"/>
    <w:rsid w:val="00BE5097"/>
    <w:rsid w:val="00BE6F97"/>
    <w:rsid w:val="00BE7A85"/>
    <w:rsid w:val="00BF25EA"/>
    <w:rsid w:val="00BF26C6"/>
    <w:rsid w:val="00BF2DFB"/>
    <w:rsid w:val="00BF2EF7"/>
    <w:rsid w:val="00BF3CC3"/>
    <w:rsid w:val="00BF4097"/>
    <w:rsid w:val="00BF43B8"/>
    <w:rsid w:val="00C0232B"/>
    <w:rsid w:val="00C04186"/>
    <w:rsid w:val="00C05320"/>
    <w:rsid w:val="00C0574B"/>
    <w:rsid w:val="00C061EA"/>
    <w:rsid w:val="00C0680F"/>
    <w:rsid w:val="00C06B68"/>
    <w:rsid w:val="00C0711A"/>
    <w:rsid w:val="00C11874"/>
    <w:rsid w:val="00C206CC"/>
    <w:rsid w:val="00C2220A"/>
    <w:rsid w:val="00C23DEB"/>
    <w:rsid w:val="00C2484A"/>
    <w:rsid w:val="00C25CD5"/>
    <w:rsid w:val="00C26944"/>
    <w:rsid w:val="00C30523"/>
    <w:rsid w:val="00C3099B"/>
    <w:rsid w:val="00C32CC9"/>
    <w:rsid w:val="00C40326"/>
    <w:rsid w:val="00C4141B"/>
    <w:rsid w:val="00C425EC"/>
    <w:rsid w:val="00C433B4"/>
    <w:rsid w:val="00C43D1A"/>
    <w:rsid w:val="00C44B77"/>
    <w:rsid w:val="00C45FD5"/>
    <w:rsid w:val="00C4772E"/>
    <w:rsid w:val="00C47D0F"/>
    <w:rsid w:val="00C50B76"/>
    <w:rsid w:val="00C5300E"/>
    <w:rsid w:val="00C54908"/>
    <w:rsid w:val="00C54BD8"/>
    <w:rsid w:val="00C616E3"/>
    <w:rsid w:val="00C6253E"/>
    <w:rsid w:val="00C62F12"/>
    <w:rsid w:val="00C6303A"/>
    <w:rsid w:val="00C64169"/>
    <w:rsid w:val="00C64F0D"/>
    <w:rsid w:val="00C66BAD"/>
    <w:rsid w:val="00C70864"/>
    <w:rsid w:val="00C70F63"/>
    <w:rsid w:val="00C71B81"/>
    <w:rsid w:val="00C72879"/>
    <w:rsid w:val="00C7471E"/>
    <w:rsid w:val="00C76469"/>
    <w:rsid w:val="00C77B5C"/>
    <w:rsid w:val="00C80E4B"/>
    <w:rsid w:val="00C82FD4"/>
    <w:rsid w:val="00C832E5"/>
    <w:rsid w:val="00C83924"/>
    <w:rsid w:val="00C851A0"/>
    <w:rsid w:val="00C86BBA"/>
    <w:rsid w:val="00C86D1D"/>
    <w:rsid w:val="00C90323"/>
    <w:rsid w:val="00C92ABE"/>
    <w:rsid w:val="00C956DF"/>
    <w:rsid w:val="00C96EEE"/>
    <w:rsid w:val="00C96FA9"/>
    <w:rsid w:val="00CA4066"/>
    <w:rsid w:val="00CA69CC"/>
    <w:rsid w:val="00CA6F19"/>
    <w:rsid w:val="00CA7462"/>
    <w:rsid w:val="00CA773B"/>
    <w:rsid w:val="00CA7D92"/>
    <w:rsid w:val="00CB006A"/>
    <w:rsid w:val="00CB1ED5"/>
    <w:rsid w:val="00CB3E05"/>
    <w:rsid w:val="00CB6611"/>
    <w:rsid w:val="00CB6D23"/>
    <w:rsid w:val="00CB6F15"/>
    <w:rsid w:val="00CC01BE"/>
    <w:rsid w:val="00CC0C57"/>
    <w:rsid w:val="00CC0F9A"/>
    <w:rsid w:val="00CC2329"/>
    <w:rsid w:val="00CC24B5"/>
    <w:rsid w:val="00CC261E"/>
    <w:rsid w:val="00CC3858"/>
    <w:rsid w:val="00CC3BE7"/>
    <w:rsid w:val="00CD0631"/>
    <w:rsid w:val="00CD1F86"/>
    <w:rsid w:val="00CD4B26"/>
    <w:rsid w:val="00CD59D8"/>
    <w:rsid w:val="00CD64D5"/>
    <w:rsid w:val="00CD7627"/>
    <w:rsid w:val="00CE046E"/>
    <w:rsid w:val="00CE1E68"/>
    <w:rsid w:val="00CE1FE4"/>
    <w:rsid w:val="00CE33BA"/>
    <w:rsid w:val="00CE3B5A"/>
    <w:rsid w:val="00CE404D"/>
    <w:rsid w:val="00CE4674"/>
    <w:rsid w:val="00CF0124"/>
    <w:rsid w:val="00CF0173"/>
    <w:rsid w:val="00CF07A8"/>
    <w:rsid w:val="00CF15DC"/>
    <w:rsid w:val="00CF23E4"/>
    <w:rsid w:val="00CF3867"/>
    <w:rsid w:val="00CF402D"/>
    <w:rsid w:val="00CF45B6"/>
    <w:rsid w:val="00CF4838"/>
    <w:rsid w:val="00CF66F3"/>
    <w:rsid w:val="00D00423"/>
    <w:rsid w:val="00D00789"/>
    <w:rsid w:val="00D00BF1"/>
    <w:rsid w:val="00D011A5"/>
    <w:rsid w:val="00D0249B"/>
    <w:rsid w:val="00D036F7"/>
    <w:rsid w:val="00D03ACA"/>
    <w:rsid w:val="00D0620C"/>
    <w:rsid w:val="00D06F70"/>
    <w:rsid w:val="00D075E7"/>
    <w:rsid w:val="00D108B1"/>
    <w:rsid w:val="00D10C60"/>
    <w:rsid w:val="00D111AF"/>
    <w:rsid w:val="00D1204A"/>
    <w:rsid w:val="00D12A29"/>
    <w:rsid w:val="00D12C66"/>
    <w:rsid w:val="00D17833"/>
    <w:rsid w:val="00D20B96"/>
    <w:rsid w:val="00D21A6C"/>
    <w:rsid w:val="00D21EAC"/>
    <w:rsid w:val="00D225FE"/>
    <w:rsid w:val="00D23717"/>
    <w:rsid w:val="00D255DF"/>
    <w:rsid w:val="00D300CB"/>
    <w:rsid w:val="00D31097"/>
    <w:rsid w:val="00D368C2"/>
    <w:rsid w:val="00D36F17"/>
    <w:rsid w:val="00D40A43"/>
    <w:rsid w:val="00D40E9A"/>
    <w:rsid w:val="00D41181"/>
    <w:rsid w:val="00D41BD7"/>
    <w:rsid w:val="00D43DE7"/>
    <w:rsid w:val="00D46010"/>
    <w:rsid w:val="00D47C77"/>
    <w:rsid w:val="00D50B53"/>
    <w:rsid w:val="00D51152"/>
    <w:rsid w:val="00D51313"/>
    <w:rsid w:val="00D5357E"/>
    <w:rsid w:val="00D547B0"/>
    <w:rsid w:val="00D556DD"/>
    <w:rsid w:val="00D55CF9"/>
    <w:rsid w:val="00D5663E"/>
    <w:rsid w:val="00D57D34"/>
    <w:rsid w:val="00D603DE"/>
    <w:rsid w:val="00D6190F"/>
    <w:rsid w:val="00D6196B"/>
    <w:rsid w:val="00D62C83"/>
    <w:rsid w:val="00D62D5F"/>
    <w:rsid w:val="00D62FF4"/>
    <w:rsid w:val="00D64022"/>
    <w:rsid w:val="00D646C9"/>
    <w:rsid w:val="00D652D7"/>
    <w:rsid w:val="00D665AE"/>
    <w:rsid w:val="00D66ED7"/>
    <w:rsid w:val="00D6738C"/>
    <w:rsid w:val="00D67C5A"/>
    <w:rsid w:val="00D702A0"/>
    <w:rsid w:val="00D70555"/>
    <w:rsid w:val="00D7081A"/>
    <w:rsid w:val="00D76ED5"/>
    <w:rsid w:val="00D80710"/>
    <w:rsid w:val="00D81362"/>
    <w:rsid w:val="00D8144B"/>
    <w:rsid w:val="00D814FD"/>
    <w:rsid w:val="00D81CA7"/>
    <w:rsid w:val="00D81E87"/>
    <w:rsid w:val="00D81FF9"/>
    <w:rsid w:val="00D83AFA"/>
    <w:rsid w:val="00D8410A"/>
    <w:rsid w:val="00D85084"/>
    <w:rsid w:val="00D85B34"/>
    <w:rsid w:val="00D87A02"/>
    <w:rsid w:val="00D90183"/>
    <w:rsid w:val="00D902ED"/>
    <w:rsid w:val="00D90384"/>
    <w:rsid w:val="00D910F0"/>
    <w:rsid w:val="00D916D8"/>
    <w:rsid w:val="00D93791"/>
    <w:rsid w:val="00D94056"/>
    <w:rsid w:val="00D97F5D"/>
    <w:rsid w:val="00DA0200"/>
    <w:rsid w:val="00DA07BA"/>
    <w:rsid w:val="00DA2E0B"/>
    <w:rsid w:val="00DA31EF"/>
    <w:rsid w:val="00DA39C9"/>
    <w:rsid w:val="00DA3E3A"/>
    <w:rsid w:val="00DA570E"/>
    <w:rsid w:val="00DA6563"/>
    <w:rsid w:val="00DA6743"/>
    <w:rsid w:val="00DB01DC"/>
    <w:rsid w:val="00DB1F9E"/>
    <w:rsid w:val="00DB3119"/>
    <w:rsid w:val="00DB3D57"/>
    <w:rsid w:val="00DB4D97"/>
    <w:rsid w:val="00DB5D7F"/>
    <w:rsid w:val="00DB5E74"/>
    <w:rsid w:val="00DB60FE"/>
    <w:rsid w:val="00DB669C"/>
    <w:rsid w:val="00DB6A17"/>
    <w:rsid w:val="00DB6C5C"/>
    <w:rsid w:val="00DB705B"/>
    <w:rsid w:val="00DB7460"/>
    <w:rsid w:val="00DB771B"/>
    <w:rsid w:val="00DB7BED"/>
    <w:rsid w:val="00DC0522"/>
    <w:rsid w:val="00DC156B"/>
    <w:rsid w:val="00DC2C6A"/>
    <w:rsid w:val="00DC347F"/>
    <w:rsid w:val="00DC63D7"/>
    <w:rsid w:val="00DC6BC9"/>
    <w:rsid w:val="00DC7469"/>
    <w:rsid w:val="00DC7B5C"/>
    <w:rsid w:val="00DD2544"/>
    <w:rsid w:val="00DD331B"/>
    <w:rsid w:val="00DD46FE"/>
    <w:rsid w:val="00DD4EAD"/>
    <w:rsid w:val="00DD56A5"/>
    <w:rsid w:val="00DE05BC"/>
    <w:rsid w:val="00DE0630"/>
    <w:rsid w:val="00DE1195"/>
    <w:rsid w:val="00DE13A4"/>
    <w:rsid w:val="00DE1E1B"/>
    <w:rsid w:val="00DE74B3"/>
    <w:rsid w:val="00DF151B"/>
    <w:rsid w:val="00DF2216"/>
    <w:rsid w:val="00DF32B6"/>
    <w:rsid w:val="00DF3D7E"/>
    <w:rsid w:val="00DF5D18"/>
    <w:rsid w:val="00E00E7F"/>
    <w:rsid w:val="00E0194D"/>
    <w:rsid w:val="00E06E95"/>
    <w:rsid w:val="00E07C8A"/>
    <w:rsid w:val="00E1189B"/>
    <w:rsid w:val="00E12E8E"/>
    <w:rsid w:val="00E1597D"/>
    <w:rsid w:val="00E160E0"/>
    <w:rsid w:val="00E17BAA"/>
    <w:rsid w:val="00E25136"/>
    <w:rsid w:val="00E25FA3"/>
    <w:rsid w:val="00E262FA"/>
    <w:rsid w:val="00E272DA"/>
    <w:rsid w:val="00E275C4"/>
    <w:rsid w:val="00E2774C"/>
    <w:rsid w:val="00E30B09"/>
    <w:rsid w:val="00E315F4"/>
    <w:rsid w:val="00E31650"/>
    <w:rsid w:val="00E31AA1"/>
    <w:rsid w:val="00E31C7D"/>
    <w:rsid w:val="00E3256C"/>
    <w:rsid w:val="00E334A9"/>
    <w:rsid w:val="00E33E8F"/>
    <w:rsid w:val="00E35A11"/>
    <w:rsid w:val="00E375C3"/>
    <w:rsid w:val="00E37991"/>
    <w:rsid w:val="00E414C4"/>
    <w:rsid w:val="00E44F01"/>
    <w:rsid w:val="00E46362"/>
    <w:rsid w:val="00E47D4E"/>
    <w:rsid w:val="00E52812"/>
    <w:rsid w:val="00E52B94"/>
    <w:rsid w:val="00E52C5D"/>
    <w:rsid w:val="00E536E6"/>
    <w:rsid w:val="00E54BA7"/>
    <w:rsid w:val="00E55D10"/>
    <w:rsid w:val="00E564F7"/>
    <w:rsid w:val="00E60958"/>
    <w:rsid w:val="00E60B24"/>
    <w:rsid w:val="00E61E13"/>
    <w:rsid w:val="00E6257C"/>
    <w:rsid w:val="00E632B3"/>
    <w:rsid w:val="00E63417"/>
    <w:rsid w:val="00E64783"/>
    <w:rsid w:val="00E64AAA"/>
    <w:rsid w:val="00E65355"/>
    <w:rsid w:val="00E653A2"/>
    <w:rsid w:val="00E65EC8"/>
    <w:rsid w:val="00E673CC"/>
    <w:rsid w:val="00E72F0B"/>
    <w:rsid w:val="00E74AE4"/>
    <w:rsid w:val="00E82862"/>
    <w:rsid w:val="00E829AF"/>
    <w:rsid w:val="00E841B2"/>
    <w:rsid w:val="00E8423A"/>
    <w:rsid w:val="00E84ADE"/>
    <w:rsid w:val="00E850C8"/>
    <w:rsid w:val="00E8794D"/>
    <w:rsid w:val="00E900C5"/>
    <w:rsid w:val="00E90237"/>
    <w:rsid w:val="00E925EE"/>
    <w:rsid w:val="00E92EC3"/>
    <w:rsid w:val="00E9423C"/>
    <w:rsid w:val="00E975CF"/>
    <w:rsid w:val="00E97F52"/>
    <w:rsid w:val="00EA014B"/>
    <w:rsid w:val="00EA0774"/>
    <w:rsid w:val="00EA08E7"/>
    <w:rsid w:val="00EA2365"/>
    <w:rsid w:val="00EA2C89"/>
    <w:rsid w:val="00EA4882"/>
    <w:rsid w:val="00EA517C"/>
    <w:rsid w:val="00EA5227"/>
    <w:rsid w:val="00EA61B9"/>
    <w:rsid w:val="00EB041C"/>
    <w:rsid w:val="00EB09F0"/>
    <w:rsid w:val="00EB0F99"/>
    <w:rsid w:val="00EB1422"/>
    <w:rsid w:val="00EB2F6E"/>
    <w:rsid w:val="00EB59D9"/>
    <w:rsid w:val="00EB64BE"/>
    <w:rsid w:val="00EB6D67"/>
    <w:rsid w:val="00EC003B"/>
    <w:rsid w:val="00EC0A25"/>
    <w:rsid w:val="00EC1CD5"/>
    <w:rsid w:val="00EC207A"/>
    <w:rsid w:val="00EC36C9"/>
    <w:rsid w:val="00EC40D3"/>
    <w:rsid w:val="00EC5E64"/>
    <w:rsid w:val="00ED0778"/>
    <w:rsid w:val="00ED28B5"/>
    <w:rsid w:val="00ED346B"/>
    <w:rsid w:val="00ED431A"/>
    <w:rsid w:val="00ED4CB3"/>
    <w:rsid w:val="00ED55D9"/>
    <w:rsid w:val="00ED59EB"/>
    <w:rsid w:val="00ED694B"/>
    <w:rsid w:val="00ED7C60"/>
    <w:rsid w:val="00EE23FD"/>
    <w:rsid w:val="00EE3825"/>
    <w:rsid w:val="00EE6A75"/>
    <w:rsid w:val="00EE7467"/>
    <w:rsid w:val="00EE7C8C"/>
    <w:rsid w:val="00EE7EBC"/>
    <w:rsid w:val="00EF5FFD"/>
    <w:rsid w:val="00EF784A"/>
    <w:rsid w:val="00EF7D38"/>
    <w:rsid w:val="00F02CFA"/>
    <w:rsid w:val="00F03B64"/>
    <w:rsid w:val="00F05789"/>
    <w:rsid w:val="00F05DAC"/>
    <w:rsid w:val="00F0707C"/>
    <w:rsid w:val="00F07509"/>
    <w:rsid w:val="00F111E5"/>
    <w:rsid w:val="00F11D0E"/>
    <w:rsid w:val="00F135D6"/>
    <w:rsid w:val="00F16293"/>
    <w:rsid w:val="00F166E9"/>
    <w:rsid w:val="00F16943"/>
    <w:rsid w:val="00F16EB1"/>
    <w:rsid w:val="00F16F5A"/>
    <w:rsid w:val="00F1737A"/>
    <w:rsid w:val="00F2173A"/>
    <w:rsid w:val="00F226BC"/>
    <w:rsid w:val="00F2487C"/>
    <w:rsid w:val="00F24E74"/>
    <w:rsid w:val="00F24FE7"/>
    <w:rsid w:val="00F30B48"/>
    <w:rsid w:val="00F34DF5"/>
    <w:rsid w:val="00F358ED"/>
    <w:rsid w:val="00F35E60"/>
    <w:rsid w:val="00F3650E"/>
    <w:rsid w:val="00F36583"/>
    <w:rsid w:val="00F36CBB"/>
    <w:rsid w:val="00F3707F"/>
    <w:rsid w:val="00F3722D"/>
    <w:rsid w:val="00F41DAE"/>
    <w:rsid w:val="00F41EA1"/>
    <w:rsid w:val="00F42EF3"/>
    <w:rsid w:val="00F4350D"/>
    <w:rsid w:val="00F47BB5"/>
    <w:rsid w:val="00F518CF"/>
    <w:rsid w:val="00F52E0F"/>
    <w:rsid w:val="00F54A74"/>
    <w:rsid w:val="00F54B86"/>
    <w:rsid w:val="00F56795"/>
    <w:rsid w:val="00F5750E"/>
    <w:rsid w:val="00F61275"/>
    <w:rsid w:val="00F6214E"/>
    <w:rsid w:val="00F6428B"/>
    <w:rsid w:val="00F66003"/>
    <w:rsid w:val="00F66418"/>
    <w:rsid w:val="00F666B6"/>
    <w:rsid w:val="00F6690D"/>
    <w:rsid w:val="00F729DF"/>
    <w:rsid w:val="00F73AD1"/>
    <w:rsid w:val="00F74BF1"/>
    <w:rsid w:val="00F7541B"/>
    <w:rsid w:val="00F771BF"/>
    <w:rsid w:val="00F8017D"/>
    <w:rsid w:val="00F81574"/>
    <w:rsid w:val="00F81611"/>
    <w:rsid w:val="00F82571"/>
    <w:rsid w:val="00F82646"/>
    <w:rsid w:val="00F83E63"/>
    <w:rsid w:val="00F91E4F"/>
    <w:rsid w:val="00F93517"/>
    <w:rsid w:val="00F936DA"/>
    <w:rsid w:val="00F93E5F"/>
    <w:rsid w:val="00F9653D"/>
    <w:rsid w:val="00F96556"/>
    <w:rsid w:val="00FA02DC"/>
    <w:rsid w:val="00FA153C"/>
    <w:rsid w:val="00FA448F"/>
    <w:rsid w:val="00FB07AF"/>
    <w:rsid w:val="00FB1150"/>
    <w:rsid w:val="00FB1E18"/>
    <w:rsid w:val="00FB2CF4"/>
    <w:rsid w:val="00FB4017"/>
    <w:rsid w:val="00FB4705"/>
    <w:rsid w:val="00FB535C"/>
    <w:rsid w:val="00FB5745"/>
    <w:rsid w:val="00FB5975"/>
    <w:rsid w:val="00FB63CD"/>
    <w:rsid w:val="00FB71BF"/>
    <w:rsid w:val="00FC0628"/>
    <w:rsid w:val="00FC1EBC"/>
    <w:rsid w:val="00FC3D33"/>
    <w:rsid w:val="00FC3F05"/>
    <w:rsid w:val="00FC3F80"/>
    <w:rsid w:val="00FC44F6"/>
    <w:rsid w:val="00FC4B98"/>
    <w:rsid w:val="00FC6792"/>
    <w:rsid w:val="00FC6E90"/>
    <w:rsid w:val="00FD070B"/>
    <w:rsid w:val="00FD11FA"/>
    <w:rsid w:val="00FD139E"/>
    <w:rsid w:val="00FD4485"/>
    <w:rsid w:val="00FD5583"/>
    <w:rsid w:val="00FD5EC9"/>
    <w:rsid w:val="00FD6172"/>
    <w:rsid w:val="00FD7EA1"/>
    <w:rsid w:val="00FE1379"/>
    <w:rsid w:val="00FE1748"/>
    <w:rsid w:val="00FE2240"/>
    <w:rsid w:val="00FE343C"/>
    <w:rsid w:val="00FE3897"/>
    <w:rsid w:val="00FE3F0A"/>
    <w:rsid w:val="00FE4B33"/>
    <w:rsid w:val="00FF02D9"/>
    <w:rsid w:val="00FF2D16"/>
    <w:rsid w:val="00FF4355"/>
    <w:rsid w:val="00FF4DCE"/>
    <w:rsid w:val="00FF5B3D"/>
    <w:rsid w:val="00F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4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85B3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85B34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85B3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4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2585833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2612242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27051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4964976" TargetMode="External"/><Relationship Id="rId10" Type="http://schemas.openxmlformats.org/officeDocument/2006/relationships/hyperlink" Target="http://www.ncbi.nlm.nih.gov/pubmed/233902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5026892" TargetMode="External"/><Relationship Id="rId14" Type="http://schemas.openxmlformats.org/officeDocument/2006/relationships/hyperlink" Target="http://www.ncbi.nlm.nih.gov/pubmed/252742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79D0-1512-41AC-9FFD-4312A8E5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15157</TotalTime>
  <Pages>1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Мауенова Дана Каировна</cp:lastModifiedBy>
  <cp:revision>1782</cp:revision>
  <cp:lastPrinted>2016-06-20T12:29:00Z</cp:lastPrinted>
  <dcterms:created xsi:type="dcterms:W3CDTF">2013-04-15T11:13:00Z</dcterms:created>
  <dcterms:modified xsi:type="dcterms:W3CDTF">2016-08-08T11:47:00Z</dcterms:modified>
</cp:coreProperties>
</file>